
<file path=[Content_Types].xml><?xml version="1.0" encoding="utf-8"?>
<Types xmlns="http://schemas.openxmlformats.org/package/2006/content-types">
  <Default ContentType="image/gif" Extension="gif"/>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sz w:val="24"/>
          <w:szCs w:val="24"/>
        </w:rPr>
      </w:pPr>
      <w:r w:rsidDel="00000000" w:rsidR="00000000" w:rsidRPr="00000000">
        <w:rPr>
          <w:rtl w:val="0"/>
        </w:rPr>
      </w:r>
    </w:p>
    <w:p w:rsidR="00000000" w:rsidDel="00000000" w:rsidP="00000000" w:rsidRDefault="00000000" w:rsidRPr="00000000" w14:paraId="00000002">
      <w:pPr>
        <w:spacing w:after="0" w:line="240" w:lineRule="auto"/>
        <w:ind w:left="720" w:hanging="720"/>
        <w:rPr>
          <w:b w:val="1"/>
          <w:sz w:val="24"/>
          <w:szCs w:val="24"/>
        </w:rPr>
      </w:pPr>
      <w:r w:rsidDel="00000000" w:rsidR="00000000" w:rsidRPr="00000000">
        <w:rPr>
          <w:b w:val="1"/>
          <w:sz w:val="24"/>
          <w:szCs w:val="24"/>
        </w:rPr>
        <w:drawing>
          <wp:inline distB="0" distT="0" distL="0" distR="0">
            <wp:extent cx="5782482" cy="8449854"/>
            <wp:effectExtent b="0" l="0" r="0" t="0"/>
            <wp:docPr id="164239345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82482" cy="8449854"/>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4">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5">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6">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7">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8">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9">
      <w:pPr>
        <w:spacing w:after="0" w:line="240" w:lineRule="auto"/>
        <w:ind w:left="720" w:hanging="720"/>
        <w:rPr>
          <w:b w:val="1"/>
          <w:sz w:val="24"/>
          <w:szCs w:val="24"/>
        </w:rPr>
      </w:pPr>
      <w:r w:rsidDel="00000000" w:rsidR="00000000" w:rsidRPr="00000000">
        <w:rPr>
          <w:b w:val="1"/>
          <w:sz w:val="24"/>
          <w:szCs w:val="24"/>
        </w:rPr>
        <w:drawing>
          <wp:inline distB="0" distT="0" distL="0" distR="0">
            <wp:extent cx="5763429" cy="8402223"/>
            <wp:effectExtent b="0" l="0" r="0" t="0"/>
            <wp:docPr id="1642393459"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5763429" cy="8402223"/>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B">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C">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D">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E">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0F">
      <w:pPr>
        <w:spacing w:after="0" w:line="240" w:lineRule="auto"/>
        <w:ind w:left="720" w:hanging="720"/>
        <w:rPr>
          <w:b w:val="1"/>
          <w:sz w:val="24"/>
          <w:szCs w:val="24"/>
        </w:rPr>
      </w:pPr>
      <w:r w:rsidDel="00000000" w:rsidR="00000000" w:rsidRPr="00000000">
        <w:rPr>
          <w:b w:val="1"/>
          <w:sz w:val="24"/>
          <w:szCs w:val="24"/>
        </w:rPr>
        <w:drawing>
          <wp:inline distB="0" distT="0" distL="0" distR="0">
            <wp:extent cx="5639587" cy="8135485"/>
            <wp:effectExtent b="0" l="0" r="0" t="0"/>
            <wp:docPr id="1642393458"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639587" cy="8135485"/>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1">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2">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3">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4">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5">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6">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7">
      <w:pPr>
        <w:spacing w:after="0" w:line="240" w:lineRule="auto"/>
        <w:ind w:left="720" w:hanging="720"/>
        <w:rPr>
          <w:b w:val="1"/>
          <w:sz w:val="24"/>
          <w:szCs w:val="24"/>
        </w:rPr>
        <w:sectPr>
          <w:footerReference r:id="rId10" w:type="default"/>
          <w:pgSz w:h="16838" w:w="11906" w:orient="portrait"/>
          <w:pgMar w:bottom="720" w:top="720" w:left="720" w:right="720" w:header="708" w:footer="708"/>
          <w:pgNumType w:start="0"/>
          <w:titlePg w:val="1"/>
        </w:sectPr>
      </w:pPr>
      <w:r w:rsidDel="00000000" w:rsidR="00000000" w:rsidRPr="00000000">
        <w:rPr>
          <w:b w:val="1"/>
          <w:sz w:val="24"/>
          <w:szCs w:val="24"/>
        </w:rPr>
        <w:drawing>
          <wp:inline distB="0" distT="0" distL="0" distR="0">
            <wp:extent cx="5553850" cy="8364117"/>
            <wp:effectExtent b="0" l="0" r="0" t="0"/>
            <wp:docPr id="1642393461"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553850" cy="8364117"/>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9">
      <w:pPr>
        <w:spacing w:after="0" w:line="240" w:lineRule="auto"/>
        <w:ind w:left="720" w:hanging="720"/>
        <w:rPr>
          <w:b w:val="1"/>
          <w:sz w:val="24"/>
          <w:szCs w:val="24"/>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72"/>
          <w:szCs w:val="72"/>
          <w:u w:val="none"/>
          <w:shd w:fill="auto" w:val="clear"/>
          <w:vertAlign w:val="baseline"/>
        </w:rPr>
        <w:drawing>
          <wp:inline distB="0" distT="0" distL="0" distR="0">
            <wp:extent cx="1394460" cy="1836420"/>
            <wp:effectExtent b="0" l="0" r="0" t="0"/>
            <wp:docPr id="1642393460" name="image5.gif"/>
            <a:graphic>
              <a:graphicData uri="http://schemas.openxmlformats.org/drawingml/2006/picture">
                <pic:pic>
                  <pic:nvPicPr>
                    <pic:cNvPr id="0" name="image5.gif"/>
                    <pic:cNvPicPr preferRelativeResize="0"/>
                  </pic:nvPicPr>
                  <pic:blipFill>
                    <a:blip r:embed="rId12"/>
                    <a:srcRect b="0" l="0" r="0" t="0"/>
                    <a:stretch>
                      <a:fillRect/>
                    </a:stretch>
                  </pic:blipFill>
                  <pic:spPr>
                    <a:xfrm>
                      <a:off x="0" y="0"/>
                      <a:ext cx="1394460" cy="1836420"/>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1155cc"/>
          <w:sz w:val="56"/>
          <w:szCs w:val="56"/>
          <w:rtl w:val="0"/>
        </w:rPr>
        <w:t xml:space="preserve">ACLE PARISH COUNCIL</w:t>
      </w:r>
      <w:r w:rsidDel="00000000" w:rsidR="00000000" w:rsidRPr="00000000">
        <w:rPr>
          <w:rtl w:val="0"/>
        </w:rPr>
      </w:r>
    </w:p>
    <w:p w:rsidR="00000000" w:rsidDel="00000000" w:rsidP="00000000" w:rsidRDefault="00000000" w:rsidRPr="00000000" w14:paraId="00000021">
      <w:pPr>
        <w:spacing w:after="24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56"/>
          <w:szCs w:val="56"/>
          <w:rtl w:val="0"/>
        </w:rPr>
        <w:t xml:space="preserve">Register of Information - Publication Scheme</w:t>
      </w: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spacing w:after="0" w:line="240" w:lineRule="auto"/>
        <w:jc w:val="center"/>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8"/>
          <w:szCs w:val="28"/>
          <w:rtl w:val="0"/>
        </w:rPr>
        <w:t xml:space="preserve">Approved and adopted by Acle Parish Council </w:t>
      </w:r>
      <w:r w:rsidDel="00000000" w:rsidR="00000000" w:rsidRPr="00000000">
        <w:rPr>
          <w:rtl w:val="0"/>
        </w:rPr>
      </w:r>
    </w:p>
    <w:p w:rsidR="00000000" w:rsidDel="00000000" w:rsidP="00000000" w:rsidRDefault="00000000" w:rsidRPr="00000000" w14:paraId="00000025">
      <w:pPr>
        <w:spacing w:after="20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6">
      <w:pPr>
        <w:spacing w:after="20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7">
      <w:pPr>
        <w:spacing w:after="200" w:line="240" w:lineRule="auto"/>
        <w:rPr>
          <w:rFonts w:ascii="Arial" w:cs="Arial" w:eastAsia="Arial" w:hAnsi="Arial"/>
          <w:color w:val="000000"/>
        </w:rPr>
        <w:sectPr>
          <w:type w:val="nextPage"/>
          <w:pgSz w:h="11906" w:w="16838" w:orient="landscape"/>
          <w:pgMar w:bottom="720" w:top="720" w:left="720" w:right="720" w:header="708" w:footer="708"/>
        </w:sectPr>
      </w:pPr>
      <w:r w:rsidDel="00000000" w:rsidR="00000000" w:rsidRPr="00000000">
        <w:rPr>
          <w:rtl w:val="0"/>
        </w:rPr>
      </w:r>
    </w:p>
    <w:p w:rsidR="00000000" w:rsidDel="00000000" w:rsidP="00000000" w:rsidRDefault="00000000" w:rsidRPr="00000000" w14:paraId="00000028">
      <w:pPr>
        <w:spacing w:after="20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29">
      <w:pPr>
        <w:spacing w:after="20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8"/>
          <w:szCs w:val="28"/>
          <w:rtl w:val="0"/>
        </w:rPr>
        <w:t xml:space="preserve">Information available from Acle Parish Council under their publication scheme</w:t>
      </w:r>
      <w:r w:rsidDel="00000000" w:rsidR="00000000" w:rsidRPr="00000000">
        <w:rPr>
          <w:rtl w:val="0"/>
        </w:rPr>
      </w:r>
    </w:p>
    <w:p w:rsidR="00000000" w:rsidDel="00000000" w:rsidP="00000000" w:rsidRDefault="00000000" w:rsidRPr="00000000" w14:paraId="000000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i w:val="1"/>
          <w:color w:val="000000"/>
          <w:rtl w:val="0"/>
        </w:rPr>
        <w:t xml:space="preserve">Hard copies and electronic copies of documents are available from the Clerks and will be charged in accordance with the Schedule on Page 12.  To request documents please contact the Clerks using the contact details provided on page 11.</w:t>
      </w:r>
      <w:r w:rsidDel="00000000" w:rsidR="00000000" w:rsidRPr="00000000">
        <w:rPr>
          <w:rtl w:val="0"/>
        </w:rPr>
      </w:r>
    </w:p>
    <w:p w:rsidR="00000000" w:rsidDel="00000000" w:rsidP="00000000" w:rsidRDefault="00000000" w:rsidRPr="00000000" w14:paraId="0000002B">
      <w:pPr>
        <w:spacing w:after="0" w:line="240" w:lineRule="auto"/>
        <w:rPr>
          <w:rFonts w:ascii="Times New Roman" w:cs="Times New Roman" w:eastAsia="Times New Roman" w:hAnsi="Times New Roman"/>
          <w:sz w:val="24"/>
          <w:szCs w:val="24"/>
        </w:rPr>
      </w:pPr>
      <w:r w:rsidDel="00000000" w:rsidR="00000000" w:rsidRPr="00000000">
        <w:rPr>
          <w:rtl w:val="0"/>
        </w:rPr>
      </w:r>
    </w:p>
    <w:tbl>
      <w:tblPr>
        <w:tblStyle w:val="Table1"/>
        <w:tblW w:w="15388.0" w:type="dxa"/>
        <w:jc w:val="left"/>
        <w:tblLayout w:type="fixed"/>
        <w:tblLook w:val="0400"/>
      </w:tblPr>
      <w:tblGrid>
        <w:gridCol w:w="7240"/>
        <w:gridCol w:w="8148"/>
        <w:tblGridChange w:id="0">
          <w:tblGrid>
            <w:gridCol w:w="7240"/>
            <w:gridCol w:w="8148"/>
          </w:tblGrid>
        </w:tblGridChange>
      </w:tblGrid>
      <w:tr>
        <w:trPr>
          <w:cantSplit w:val="0"/>
          <w:trHeight w:val="682" w:hRule="atLeast"/>
          <w:tblHeader w:val="0"/>
        </w:trPr>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Information to be published: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How the information can be obtained:</w:t>
            </w:r>
            <w:r w:rsidDel="00000000" w:rsidR="00000000" w:rsidRPr="00000000">
              <w:rPr>
                <w:rtl w:val="0"/>
              </w:rPr>
            </w:r>
          </w:p>
        </w:tc>
      </w:tr>
      <w:tr>
        <w:trPr>
          <w:cantSplit w:val="0"/>
          <w:trHeight w:val="335"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2E">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Class 1 – who we are and what we do</w:t>
            </w:r>
          </w:p>
          <w:p w:rsidR="00000000" w:rsidDel="00000000" w:rsidP="00000000" w:rsidRDefault="00000000" w:rsidRPr="00000000" w14:paraId="0000002F">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(Organisation information, locations and contracts, constitutional and legal governance)</w:t>
            </w:r>
          </w:p>
          <w:p w:rsidR="00000000" w:rsidDel="00000000" w:rsidP="00000000" w:rsidRDefault="00000000" w:rsidRPr="00000000" w14:paraId="00000030">
            <w:pPr>
              <w:spacing w:after="0" w:line="240" w:lineRule="auto"/>
              <w:rPr>
                <w:rFonts w:ascii="Arial" w:cs="Arial" w:eastAsia="Arial" w:hAnsi="Arial"/>
                <w:i w:val="1"/>
                <w:color w:val="000000"/>
              </w:rPr>
            </w:pPr>
            <w:r w:rsidDel="00000000" w:rsidR="00000000" w:rsidRPr="00000000">
              <w:rPr>
                <w:rFonts w:ascii="Arial" w:cs="Arial" w:eastAsia="Arial" w:hAnsi="Arial"/>
                <w:i w:val="1"/>
                <w:color w:val="000000"/>
                <w:rtl w:val="0"/>
              </w:rPr>
              <w:t xml:space="preserve">Current information only</w:t>
            </w:r>
          </w:p>
          <w:p w:rsidR="00000000" w:rsidDel="00000000" w:rsidP="00000000" w:rsidRDefault="00000000" w:rsidRPr="00000000" w14:paraId="00000031">
            <w:pPr>
              <w:spacing w:after="0" w:line="240" w:lineRule="auto"/>
              <w:rPr>
                <w:rFonts w:ascii="Arial" w:cs="Arial" w:eastAsia="Arial" w:hAnsi="Arial"/>
                <w:color w:val="000000"/>
              </w:rPr>
            </w:pPr>
            <w:r w:rsidDel="00000000" w:rsidR="00000000" w:rsidRPr="00000000">
              <w:rPr>
                <w:rtl w:val="0"/>
              </w:rPr>
            </w:r>
          </w:p>
        </w:tc>
      </w:tr>
      <w:tr>
        <w:trPr>
          <w:cantSplit w:val="0"/>
          <w:trHeight w:val="33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Who’s who on the Council and its Committees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Displayed on noticeboards</w:t>
            </w:r>
            <w:r w:rsidDel="00000000" w:rsidR="00000000" w:rsidRPr="00000000">
              <w:rPr>
                <w:rtl w:val="0"/>
              </w:rPr>
            </w:r>
          </w:p>
          <w:p w:rsidR="00000000" w:rsidDel="00000000" w:rsidP="00000000" w:rsidRDefault="00000000" w:rsidRPr="00000000" w14:paraId="00000037">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p w:rsidR="00000000" w:rsidDel="00000000" w:rsidP="00000000" w:rsidRDefault="00000000" w:rsidRPr="00000000" w14:paraId="00000039">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3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Contact details for Parish Clerk and Councillors (named contacts where possible with telephone number and email address, if used)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w:t>
            </w:r>
            <w:r w:rsidDel="00000000" w:rsidR="00000000" w:rsidRPr="00000000">
              <w:rPr>
                <w:rtl w:val="0"/>
              </w:rPr>
            </w:r>
          </w:p>
          <w:p w:rsidR="00000000" w:rsidDel="00000000" w:rsidP="00000000" w:rsidRDefault="00000000" w:rsidRPr="00000000" w14:paraId="0000003C">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Displayed on noticeboards</w:t>
            </w:r>
            <w:r w:rsidDel="00000000" w:rsidR="00000000" w:rsidRPr="00000000">
              <w:rPr>
                <w:rtl w:val="0"/>
              </w:rPr>
            </w:r>
          </w:p>
          <w:p w:rsidR="00000000" w:rsidDel="00000000" w:rsidP="00000000" w:rsidRDefault="00000000" w:rsidRPr="00000000" w14:paraId="0000003E">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Clerk’s/Deputy’s contact details are on Page 10.  Clerk/Deputy and Councillors’ details as a hard copy from the Clerks, as an attachment to an email from the Clerks</w:t>
            </w:r>
            <w:r w:rsidDel="00000000" w:rsidR="00000000" w:rsidRPr="00000000">
              <w:rPr>
                <w:rtl w:val="0"/>
              </w:rPr>
            </w:r>
          </w:p>
        </w:tc>
      </w:tr>
      <w:tr>
        <w:trPr>
          <w:cantSplit w:val="0"/>
          <w:trHeight w:val="32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Location of main Council office and accessibility details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1">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Main office is located at:</w:t>
            </w:r>
          </w:p>
          <w:p w:rsidR="00000000" w:rsidDel="00000000" w:rsidP="00000000" w:rsidRDefault="00000000" w:rsidRPr="00000000" w14:paraId="0000004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1</w:t>
            </w:r>
            <w:r w:rsidDel="00000000" w:rsidR="00000000" w:rsidRPr="00000000">
              <w:rPr>
                <w:rFonts w:ascii="Arial" w:cs="Arial" w:eastAsia="Arial" w:hAnsi="Arial"/>
                <w:color w:val="000000"/>
                <w:vertAlign w:val="superscript"/>
                <w:rtl w:val="0"/>
              </w:rPr>
              <w:t xml:space="preserve">st</w:t>
            </w:r>
            <w:r w:rsidDel="00000000" w:rsidR="00000000" w:rsidRPr="00000000">
              <w:rPr>
                <w:rFonts w:ascii="Arial" w:cs="Arial" w:eastAsia="Arial" w:hAnsi="Arial"/>
                <w:color w:val="000000"/>
                <w:rtl w:val="0"/>
              </w:rPr>
              <w:t xml:space="preserve"> Floor</w:t>
            </w:r>
          </w:p>
          <w:p w:rsidR="00000000" w:rsidDel="00000000" w:rsidP="00000000" w:rsidRDefault="00000000" w:rsidRPr="00000000" w14:paraId="00000043">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Brian Grint Centre</w:t>
            </w:r>
          </w:p>
          <w:p w:rsidR="00000000" w:rsidDel="00000000" w:rsidP="00000000" w:rsidRDefault="00000000" w:rsidRPr="00000000" w14:paraId="00000044">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Street</w:t>
            </w:r>
          </w:p>
          <w:p w:rsidR="00000000" w:rsidDel="00000000" w:rsidP="00000000" w:rsidRDefault="00000000" w:rsidRPr="00000000" w14:paraId="00000045">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Acle</w:t>
            </w:r>
          </w:p>
          <w:p w:rsidR="00000000" w:rsidDel="00000000" w:rsidP="00000000" w:rsidRDefault="00000000" w:rsidRPr="00000000" w14:paraId="00000046">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NR13 3DY</w:t>
            </w:r>
          </w:p>
          <w:p w:rsidR="00000000" w:rsidDel="00000000" w:rsidP="00000000" w:rsidRDefault="00000000" w:rsidRPr="00000000" w14:paraId="00000047">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8">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For those with accessibility requirements, there is a downstairs space which can be utilised. </w:t>
            </w:r>
          </w:p>
          <w:p w:rsidR="00000000" w:rsidDel="00000000" w:rsidP="00000000" w:rsidRDefault="00000000" w:rsidRPr="00000000" w14:paraId="00000049">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A">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The Clerks do in addition work from home.  If a meeting is required this needs to be arranged by appointment, contact details of the Clerks are on page 10. </w:t>
            </w:r>
          </w:p>
          <w:p w:rsidR="00000000" w:rsidDel="00000000" w:rsidP="00000000" w:rsidRDefault="00000000" w:rsidRPr="00000000" w14:paraId="0000004B">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4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Monthly council meetings are held at the Methodist Church, meetings are open to the public. Parking is available adjacent to the Church</w:t>
            </w:r>
            <w:r w:rsidDel="00000000" w:rsidR="00000000" w:rsidRPr="00000000">
              <w:rPr>
                <w:rtl w:val="0"/>
              </w:rPr>
            </w:r>
          </w:p>
        </w:tc>
      </w:tr>
      <w:tr>
        <w:trPr>
          <w:cantSplit w:val="0"/>
          <w:trHeight w:val="27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Staffing structure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Parish Clerk and RFO</w:t>
            </w:r>
            <w:r w:rsidDel="00000000" w:rsidR="00000000" w:rsidRPr="00000000">
              <w:rPr>
                <w:rtl w:val="0"/>
              </w:rPr>
            </w:r>
          </w:p>
          <w:p w:rsidR="00000000" w:rsidDel="00000000" w:rsidP="00000000" w:rsidRDefault="00000000" w:rsidRPr="00000000" w14:paraId="0000004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Deputy Clerk and Asset Manager</w:t>
            </w:r>
            <w:r w:rsidDel="00000000" w:rsidR="00000000" w:rsidRPr="00000000">
              <w:rPr>
                <w:rtl w:val="0"/>
              </w:rPr>
            </w:r>
          </w:p>
          <w:p w:rsidR="00000000" w:rsidDel="00000000" w:rsidP="00000000" w:rsidRDefault="00000000" w:rsidRPr="00000000" w14:paraId="00000050">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Assistant Clerk and Project Lead</w:t>
            </w:r>
          </w:p>
          <w:p w:rsidR="00000000" w:rsidDel="00000000" w:rsidP="00000000" w:rsidRDefault="00000000" w:rsidRPr="00000000" w14:paraId="00000051">
            <w:pPr>
              <w:spacing w:after="0" w:line="240" w:lineRule="auto"/>
              <w:rPr>
                <w:rFonts w:ascii="Arial" w:cs="Arial" w:eastAsia="Arial" w:hAnsi="Arial"/>
              </w:rPr>
            </w:pPr>
            <w:r w:rsidDel="00000000" w:rsidR="00000000" w:rsidRPr="00000000">
              <w:rPr>
                <w:rFonts w:ascii="Arial" w:cs="Arial" w:eastAsia="Arial" w:hAnsi="Arial"/>
                <w:rtl w:val="0"/>
              </w:rPr>
              <w:t xml:space="preserve">General Operative</w:t>
            </w:r>
          </w:p>
          <w:p w:rsidR="00000000" w:rsidDel="00000000" w:rsidP="00000000" w:rsidRDefault="00000000" w:rsidRPr="00000000" w14:paraId="0000005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Cleaner</w:t>
            </w:r>
            <w:r w:rsidDel="00000000" w:rsidR="00000000" w:rsidRPr="00000000">
              <w:rPr>
                <w:rtl w:val="0"/>
              </w:rPr>
            </w:r>
          </w:p>
          <w:p w:rsidR="00000000" w:rsidDel="00000000" w:rsidP="00000000" w:rsidRDefault="00000000" w:rsidRPr="00000000" w14:paraId="00000053">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Bank Cleaner</w:t>
            </w:r>
          </w:p>
        </w:tc>
      </w:tr>
      <w:tr>
        <w:trPr>
          <w:cantSplit w:val="0"/>
          <w:trHeight w:val="305"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54">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Information Class 2 – what we spend and how we spend it</w:t>
            </w:r>
          </w:p>
          <w:p w:rsidR="00000000" w:rsidDel="00000000" w:rsidP="00000000" w:rsidRDefault="00000000" w:rsidRPr="00000000" w14:paraId="00000055">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(Financial information relating to projected and actual income and expenditure, tendering, procurement and contracts)</w:t>
            </w:r>
          </w:p>
          <w:p w:rsidR="00000000" w:rsidDel="00000000" w:rsidP="00000000" w:rsidRDefault="00000000" w:rsidRPr="00000000" w14:paraId="00000056">
            <w:pPr>
              <w:spacing w:after="0" w:line="240" w:lineRule="auto"/>
              <w:rPr>
                <w:rFonts w:ascii="Arial" w:cs="Arial" w:eastAsia="Arial" w:hAnsi="Arial"/>
                <w:i w:val="1"/>
                <w:color w:val="000000"/>
              </w:rPr>
            </w:pPr>
            <w:r w:rsidDel="00000000" w:rsidR="00000000" w:rsidRPr="00000000">
              <w:rPr>
                <w:rFonts w:ascii="Arial" w:cs="Arial" w:eastAsia="Arial" w:hAnsi="Arial"/>
                <w:i w:val="1"/>
                <w:color w:val="000000"/>
                <w:rtl w:val="0"/>
              </w:rPr>
              <w:t xml:space="preserve">Current and previous financial year as a minimum</w:t>
            </w:r>
          </w:p>
          <w:p w:rsidR="00000000" w:rsidDel="00000000" w:rsidP="00000000" w:rsidRDefault="00000000" w:rsidRPr="00000000" w14:paraId="00000057">
            <w:pPr>
              <w:spacing w:after="0" w:line="240" w:lineRule="auto"/>
              <w:rPr>
                <w:rFonts w:ascii="Arial" w:cs="Arial" w:eastAsia="Arial" w:hAnsi="Arial"/>
                <w:color w:val="000000"/>
              </w:rPr>
            </w:pPr>
            <w:r w:rsidDel="00000000" w:rsidR="00000000" w:rsidRPr="00000000">
              <w:rPr>
                <w:rtl w:val="0"/>
              </w:rPr>
            </w:r>
          </w:p>
        </w:tc>
      </w:tr>
      <w:tr>
        <w:trPr>
          <w:cantSplit w:val="0"/>
          <w:trHeight w:val="30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Annual Return (Pages 2, 3 and 5) </w:t>
            </w:r>
            <w:r w:rsidDel="00000000" w:rsidR="00000000" w:rsidRPr="00000000">
              <w:rPr>
                <w:rtl w:val="0"/>
              </w:rPr>
            </w:r>
          </w:p>
          <w:p w:rsidR="00000000" w:rsidDel="00000000" w:rsidP="00000000" w:rsidRDefault="00000000" w:rsidRPr="00000000" w14:paraId="0000005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Reasons for Variations = / - 15% </w:t>
            </w:r>
            <w:r w:rsidDel="00000000" w:rsidR="00000000" w:rsidRPr="00000000">
              <w:rPr>
                <w:rtl w:val="0"/>
              </w:rPr>
            </w:r>
          </w:p>
          <w:p w:rsidR="00000000" w:rsidDel="00000000" w:rsidP="00000000" w:rsidRDefault="00000000" w:rsidRPr="00000000" w14:paraId="0000005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Payments over £100 [if a council with turnover £25,000 or under] or payments over £500 [if a council with turnover £200,000 or over]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C">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5D">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188"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Finalised budget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0">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61">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1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Precept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4">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65">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4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Financial Regulations and Standing Orders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8">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69">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4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Grants given and received</w:t>
            </w:r>
            <w:r w:rsidDel="00000000" w:rsidR="00000000" w:rsidRPr="00000000">
              <w:rPr>
                <w:rtl w:val="0"/>
              </w:rPr>
            </w:r>
          </w:p>
          <w:p w:rsidR="00000000" w:rsidDel="00000000" w:rsidP="00000000" w:rsidRDefault="00000000" w:rsidRPr="00000000" w14:paraId="0000006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Grant Award Policy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D">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6E">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6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18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List of current contracts awarded and value of the contract for</w:t>
            </w:r>
            <w:r w:rsidDel="00000000" w:rsidR="00000000" w:rsidRPr="00000000">
              <w:rPr>
                <w:rtl w:val="0"/>
              </w:rPr>
            </w:r>
          </w:p>
          <w:p w:rsidR="00000000" w:rsidDel="00000000" w:rsidP="00000000" w:rsidRDefault="00000000" w:rsidRPr="00000000" w14:paraId="0000007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Street Lights Maintenance</w:t>
            </w:r>
            <w:r w:rsidDel="00000000" w:rsidR="00000000" w:rsidRPr="00000000">
              <w:rPr>
                <w:rtl w:val="0"/>
              </w:rPr>
            </w:r>
          </w:p>
          <w:p w:rsidR="00000000" w:rsidDel="00000000" w:rsidP="00000000" w:rsidRDefault="00000000" w:rsidRPr="00000000" w14:paraId="00000072">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3">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74">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Councillors’ allowances and expenses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N/A - No allowance</w:t>
            </w:r>
            <w:r w:rsidDel="00000000" w:rsidR="00000000" w:rsidRPr="00000000">
              <w:rPr>
                <w:rFonts w:ascii="Arial" w:cs="Arial" w:eastAsia="Arial" w:hAnsi="Arial"/>
                <w:rtl w:val="0"/>
              </w:rPr>
              <w:t xml:space="preserve">s or expenses paid.</w:t>
            </w:r>
            <w:r w:rsidDel="00000000" w:rsidR="00000000" w:rsidRPr="00000000">
              <w:rPr>
                <w:rtl w:val="0"/>
              </w:rPr>
            </w:r>
          </w:p>
        </w:tc>
      </w:tr>
      <w:tr>
        <w:trPr>
          <w:cantSplit w:val="0"/>
          <w:trHeight w:val="183"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78">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Class 3 – What our priorities are and how we are doing</w:t>
            </w:r>
          </w:p>
          <w:p w:rsidR="00000000" w:rsidDel="00000000" w:rsidP="00000000" w:rsidRDefault="00000000" w:rsidRPr="00000000" w14:paraId="00000079">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(Strategy and performance information, plans, assessments, inspections and reviews)</w:t>
            </w:r>
          </w:p>
          <w:p w:rsidR="00000000" w:rsidDel="00000000" w:rsidP="00000000" w:rsidRDefault="00000000" w:rsidRPr="00000000" w14:paraId="0000007A">
            <w:pPr>
              <w:spacing w:after="0" w:line="240" w:lineRule="auto"/>
              <w:rPr>
                <w:rFonts w:ascii="Arial" w:cs="Arial" w:eastAsia="Arial" w:hAnsi="Arial"/>
                <w:color w:val="000000"/>
              </w:rPr>
            </w:pPr>
            <w:r w:rsidDel="00000000" w:rsidR="00000000" w:rsidRPr="00000000">
              <w:rPr>
                <w:rtl w:val="0"/>
              </w:rPr>
            </w:r>
          </w:p>
        </w:tc>
      </w:tr>
      <w:tr>
        <w:trPr>
          <w:cantSplit w:val="0"/>
          <w:trHeight w:val="1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Action Plan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D">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7E">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7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28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Chairman’s Annual Report to Parish Meeting (current year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1">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82">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65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Minute relating to General Power of Competence adoption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5">
            <w:pPr>
              <w:spacing w:after="0" w:line="240" w:lineRule="auto"/>
              <w:rPr>
                <w:rFonts w:ascii="Arial" w:cs="Arial" w:eastAsia="Arial" w:hAnsi="Arial"/>
                <w:b w:val="1"/>
              </w:rPr>
            </w:pPr>
            <w:r w:rsidDel="00000000" w:rsidR="00000000" w:rsidRPr="00000000">
              <w:rPr>
                <w:rFonts w:ascii="Arial" w:cs="Arial" w:eastAsia="Arial" w:hAnsi="Arial"/>
                <w:b w:val="1"/>
                <w:rtl w:val="0"/>
              </w:rPr>
              <w:t xml:space="preserve">Confirmed at meeting of 22nd May 2023.</w:t>
            </w:r>
          </w:p>
          <w:p w:rsidR="00000000" w:rsidDel="00000000" w:rsidP="00000000" w:rsidRDefault="00000000" w:rsidRPr="00000000" w14:paraId="0000008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087">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88">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8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63"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8A">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Class 4 – How we make decisions</w:t>
            </w:r>
          </w:p>
          <w:p w:rsidR="00000000" w:rsidDel="00000000" w:rsidP="00000000" w:rsidRDefault="00000000" w:rsidRPr="00000000" w14:paraId="0000008B">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(Policy proposals and decisions. Decision making process, internal criteria and procedures, consultations) </w:t>
            </w:r>
          </w:p>
          <w:p w:rsidR="00000000" w:rsidDel="00000000" w:rsidP="00000000" w:rsidRDefault="00000000" w:rsidRPr="00000000" w14:paraId="0000008C">
            <w:pPr>
              <w:spacing w:after="0" w:line="240" w:lineRule="auto"/>
              <w:rPr>
                <w:rFonts w:ascii="Arial" w:cs="Arial" w:eastAsia="Arial" w:hAnsi="Arial"/>
                <w:i w:val="1"/>
                <w:color w:val="000000"/>
              </w:rPr>
            </w:pPr>
            <w:r w:rsidDel="00000000" w:rsidR="00000000" w:rsidRPr="00000000">
              <w:rPr>
                <w:rFonts w:ascii="Arial" w:cs="Arial" w:eastAsia="Arial" w:hAnsi="Arial"/>
                <w:i w:val="1"/>
                <w:color w:val="000000"/>
                <w:rtl w:val="0"/>
              </w:rPr>
              <w:t xml:space="preserve">Current and previous council year as a minimum</w:t>
            </w:r>
          </w:p>
          <w:p w:rsidR="00000000" w:rsidDel="00000000" w:rsidP="00000000" w:rsidRDefault="00000000" w:rsidRPr="00000000" w14:paraId="0000008D">
            <w:pPr>
              <w:spacing w:after="0" w:line="240" w:lineRule="auto"/>
              <w:rPr>
                <w:rFonts w:ascii="Arial" w:cs="Arial" w:eastAsia="Arial" w:hAnsi="Arial"/>
                <w:color w:val="000000"/>
              </w:rPr>
            </w:pPr>
            <w:r w:rsidDel="00000000" w:rsidR="00000000" w:rsidRPr="00000000">
              <w:rPr>
                <w:rtl w:val="0"/>
              </w:rPr>
            </w:r>
          </w:p>
        </w:tc>
      </w:tr>
      <w:tr>
        <w:trPr>
          <w:cantSplit w:val="0"/>
          <w:trHeight w:val="3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Timetable of meetings (Council, any committee/sub-committee meetings and parish meetings)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0">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91">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 a hard copy from the Clerks, or electronically attached to an email from the Clerks</w:t>
            </w:r>
          </w:p>
          <w:p w:rsidR="00000000" w:rsidDel="00000000" w:rsidP="00000000" w:rsidRDefault="00000000" w:rsidRPr="00000000" w14:paraId="00000093">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Parish noticeboard/s</w:t>
            </w:r>
            <w:r w:rsidDel="00000000" w:rsidR="00000000" w:rsidRPr="00000000">
              <w:rPr>
                <w:rtl w:val="0"/>
              </w:rPr>
            </w:r>
          </w:p>
        </w:tc>
      </w:tr>
      <w:tr>
        <w:trPr>
          <w:cantSplit w:val="0"/>
          <w:trHeight w:val="30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Agendas of meetings (latest meeting only - as per the time</w:t>
            </w:r>
            <w:r w:rsidDel="00000000" w:rsidR="00000000" w:rsidRPr="00000000">
              <w:rPr>
                <w:rFonts w:ascii="Arial" w:cs="Arial" w:eastAsia="Arial" w:hAnsi="Arial"/>
                <w:rtl w:val="0"/>
              </w:rPr>
              <w:t xml:space="preserve">table of meetings above</w:t>
            </w:r>
            <w:r w:rsidDel="00000000" w:rsidR="00000000" w:rsidRPr="00000000">
              <w:rPr>
                <w:rFonts w:ascii="Arial" w:cs="Arial" w:eastAsia="Arial" w:hAnsi="Arial"/>
                <w:color w:val="000000"/>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6">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97">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17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Minutes of meetings – NB This will exclude information that is properly regarded as private to the meeting (</w:t>
            </w:r>
            <w:r w:rsidDel="00000000" w:rsidR="00000000" w:rsidRPr="00000000">
              <w:rPr>
                <w:rFonts w:ascii="Arial" w:cs="Arial" w:eastAsia="Arial" w:hAnsi="Arial"/>
                <w:rtl w:val="0"/>
              </w:rPr>
              <w:t xml:space="preserve">as per the timetable of meetings above)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A">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9B">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9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Reports presented to council meetings - NB This will exclude information that is properly regarded as private to the meeting</w:t>
            </w:r>
            <w:r w:rsidDel="00000000" w:rsidR="00000000" w:rsidRPr="00000000">
              <w:rPr>
                <w:rFonts w:ascii="Arial" w:cs="Arial" w:eastAsia="Arial" w:hAnsi="Arial"/>
                <w:rtl w:val="0"/>
              </w:rPr>
              <w:t xml:space="preserve"> (as per the timetable of meetings above)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E">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9F">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A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266"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Responses to planning applications </w:t>
            </w:r>
            <w:r w:rsidDel="00000000" w:rsidR="00000000" w:rsidRPr="00000000">
              <w:rPr>
                <w:rtl w:val="0"/>
              </w:rPr>
            </w:r>
          </w:p>
          <w:p w:rsidR="00000000" w:rsidDel="00000000" w:rsidP="00000000" w:rsidRDefault="00000000" w:rsidRPr="00000000" w14:paraId="000000A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Responses to consultation papers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4">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See Minutes </w:t>
            </w:r>
          </w:p>
          <w:p w:rsidR="00000000" w:rsidDel="00000000" w:rsidP="00000000" w:rsidRDefault="00000000" w:rsidRPr="00000000" w14:paraId="000000A5">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Broadland District Council’s website or Broads Authority’s website</w:t>
            </w:r>
          </w:p>
          <w:p w:rsidR="00000000" w:rsidDel="00000000" w:rsidP="00000000" w:rsidRDefault="00000000" w:rsidRPr="00000000" w14:paraId="000000A7">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A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63"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A9">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Class 5 – Our policies and procedures</w:t>
            </w:r>
          </w:p>
          <w:p w:rsidR="00000000" w:rsidDel="00000000" w:rsidP="00000000" w:rsidRDefault="00000000" w:rsidRPr="00000000" w14:paraId="000000AA">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(current written protocols for delivering our functions and responsibilities)</w:t>
            </w:r>
          </w:p>
          <w:p w:rsidR="00000000" w:rsidDel="00000000" w:rsidP="00000000" w:rsidRDefault="00000000" w:rsidRPr="00000000" w14:paraId="000000AB">
            <w:pPr>
              <w:spacing w:after="0" w:line="240" w:lineRule="auto"/>
              <w:rPr>
                <w:rFonts w:ascii="Arial" w:cs="Arial" w:eastAsia="Arial" w:hAnsi="Arial"/>
                <w:i w:val="1"/>
                <w:color w:val="000000"/>
              </w:rPr>
            </w:pPr>
            <w:r w:rsidDel="00000000" w:rsidR="00000000" w:rsidRPr="00000000">
              <w:rPr>
                <w:rFonts w:ascii="Arial" w:cs="Arial" w:eastAsia="Arial" w:hAnsi="Arial"/>
                <w:i w:val="1"/>
                <w:color w:val="000000"/>
                <w:rtl w:val="0"/>
              </w:rPr>
              <w:t xml:space="preserve">Current information only</w:t>
            </w:r>
          </w:p>
          <w:p w:rsidR="00000000" w:rsidDel="00000000" w:rsidP="00000000" w:rsidRDefault="00000000" w:rsidRPr="00000000" w14:paraId="000000AC">
            <w:pPr>
              <w:spacing w:after="0" w:line="240" w:lineRule="auto"/>
              <w:rPr>
                <w:rFonts w:ascii="Arial" w:cs="Arial" w:eastAsia="Arial" w:hAnsi="Arial"/>
                <w:color w:val="000000"/>
              </w:rPr>
            </w:pPr>
            <w:r w:rsidDel="00000000" w:rsidR="00000000" w:rsidRPr="00000000">
              <w:rPr>
                <w:rtl w:val="0"/>
              </w:rPr>
            </w:r>
          </w:p>
        </w:tc>
      </w:tr>
      <w:tr>
        <w:trPr>
          <w:cantSplit w:val="0"/>
          <w:trHeight w:val="3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Policies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F">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B0">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363"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Policies and procedures for the provision of services and about the employment of staff:</w:t>
            </w:r>
            <w:r w:rsidDel="00000000" w:rsidR="00000000" w:rsidRPr="00000000">
              <w:rPr>
                <w:rtl w:val="0"/>
              </w:rPr>
            </w:r>
          </w:p>
          <w:p w:rsidR="00000000" w:rsidDel="00000000" w:rsidP="00000000" w:rsidRDefault="00000000" w:rsidRPr="00000000" w14:paraId="000000B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Equality and diversity policy</w:t>
            </w:r>
            <w:r w:rsidDel="00000000" w:rsidR="00000000" w:rsidRPr="00000000">
              <w:rPr>
                <w:rtl w:val="0"/>
              </w:rPr>
            </w:r>
          </w:p>
          <w:p w:rsidR="00000000" w:rsidDel="00000000" w:rsidP="00000000" w:rsidRDefault="00000000" w:rsidRPr="00000000" w14:paraId="000000B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Lone Workers Policy </w:t>
            </w:r>
            <w:r w:rsidDel="00000000" w:rsidR="00000000" w:rsidRPr="00000000">
              <w:rPr>
                <w:rtl w:val="0"/>
              </w:rPr>
            </w:r>
          </w:p>
          <w:p w:rsidR="00000000" w:rsidDel="00000000" w:rsidP="00000000" w:rsidRDefault="00000000" w:rsidRPr="00000000" w14:paraId="000000B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Training and Development Policy</w:t>
            </w:r>
            <w:r w:rsidDel="00000000" w:rsidR="00000000" w:rsidRPr="00000000">
              <w:rPr>
                <w:rtl w:val="0"/>
              </w:rPr>
            </w:r>
          </w:p>
          <w:p w:rsidR="00000000" w:rsidDel="00000000" w:rsidP="00000000" w:rsidRDefault="00000000" w:rsidRPr="00000000" w14:paraId="000000B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Policies and procedures for handling requests for information</w:t>
            </w:r>
            <w:r w:rsidDel="00000000" w:rsidR="00000000" w:rsidRPr="00000000">
              <w:rPr>
                <w:rtl w:val="0"/>
              </w:rPr>
            </w:r>
          </w:p>
          <w:p w:rsidR="00000000" w:rsidDel="00000000" w:rsidP="00000000" w:rsidRDefault="00000000" w:rsidRPr="00000000" w14:paraId="000000B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Freedom of Information Publication Scheme</w:t>
            </w:r>
            <w:r w:rsidDel="00000000" w:rsidR="00000000" w:rsidRPr="00000000">
              <w:rPr>
                <w:rtl w:val="0"/>
              </w:rPr>
            </w:r>
          </w:p>
          <w:p w:rsidR="00000000" w:rsidDel="00000000" w:rsidP="00000000" w:rsidRDefault="00000000" w:rsidRPr="00000000" w14:paraId="000000B8">
            <w:pPr>
              <w:spacing w:after="24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9">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BA">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B">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82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Complaints procedures (including those covering requests for information and operating the publication scheme)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BD">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w:t>
            </w:r>
          </w:p>
          <w:p w:rsidR="00000000" w:rsidDel="00000000" w:rsidP="00000000" w:rsidRDefault="00000000" w:rsidRPr="00000000" w14:paraId="000000BE">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B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 or electronically attached to an email from the Clerks</w:t>
            </w:r>
            <w:r w:rsidDel="00000000" w:rsidR="00000000" w:rsidRPr="00000000">
              <w:rPr>
                <w:rtl w:val="0"/>
              </w:rPr>
            </w:r>
          </w:p>
        </w:tc>
      </w:tr>
      <w:tr>
        <w:trPr>
          <w:cantSplit w:val="0"/>
          <w:trHeight w:val="137"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C0">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Class 6 – Lists and registers</w:t>
            </w:r>
          </w:p>
          <w:p w:rsidR="00000000" w:rsidDel="00000000" w:rsidP="00000000" w:rsidRDefault="00000000" w:rsidRPr="00000000" w14:paraId="000000C1">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(Information held in registers required by law and other lists and registers relating to the functions of the authority)</w:t>
            </w:r>
          </w:p>
          <w:p w:rsidR="00000000" w:rsidDel="00000000" w:rsidP="00000000" w:rsidRDefault="00000000" w:rsidRPr="00000000" w14:paraId="000000C2">
            <w:pPr>
              <w:spacing w:after="0" w:line="240" w:lineRule="auto"/>
              <w:rPr>
                <w:rFonts w:ascii="Arial" w:cs="Arial" w:eastAsia="Arial" w:hAnsi="Arial"/>
                <w:i w:val="1"/>
                <w:color w:val="000000"/>
              </w:rPr>
            </w:pPr>
            <w:r w:rsidDel="00000000" w:rsidR="00000000" w:rsidRPr="00000000">
              <w:rPr>
                <w:rFonts w:ascii="Arial" w:cs="Arial" w:eastAsia="Arial" w:hAnsi="Arial"/>
                <w:i w:val="1"/>
                <w:color w:val="000000"/>
                <w:rtl w:val="0"/>
              </w:rPr>
              <w:t xml:space="preserve">Current maintained lists and registers only</w:t>
            </w:r>
          </w:p>
          <w:p w:rsidR="00000000" w:rsidDel="00000000" w:rsidP="00000000" w:rsidRDefault="00000000" w:rsidRPr="00000000" w14:paraId="000000C3">
            <w:pPr>
              <w:spacing w:after="0" w:line="240" w:lineRule="auto"/>
              <w:rPr>
                <w:rFonts w:ascii="Arial" w:cs="Arial" w:eastAsia="Arial" w:hAnsi="Arial"/>
                <w:i w:val="1"/>
                <w:color w:val="000000"/>
              </w:rPr>
            </w:pP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Any publicly available register or list (if any are held this should be publicised; in most circumstances, existing access provisions will suffice)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From the Council's website.</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Assets Register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8">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From the Council’s website – see Accounts</w:t>
            </w:r>
          </w:p>
          <w:p w:rsidR="00000000" w:rsidDel="00000000" w:rsidP="00000000" w:rsidRDefault="00000000" w:rsidRPr="00000000" w14:paraId="000000C9">
            <w:pPr>
              <w:spacing w:after="0" w:line="240" w:lineRule="auto"/>
              <w:rPr>
                <w:rFonts w:ascii="Arial" w:cs="Arial" w:eastAsia="Arial" w:hAnsi="Arial"/>
                <w:color w:val="000000"/>
              </w:rPr>
            </w:pPr>
            <w:r w:rsidDel="00000000" w:rsidR="00000000" w:rsidRPr="00000000">
              <w:rPr>
                <w:rtl w:val="0"/>
              </w:rPr>
            </w:r>
          </w:p>
          <w:p w:rsidR="00000000" w:rsidDel="00000000" w:rsidP="00000000" w:rsidRDefault="00000000" w:rsidRPr="00000000" w14:paraId="000000CA">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As a hard copy from the Clerks, or electronically attached to an email from the Clerks</w:t>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Register of members’/councillors’ interests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Available from Broadland District Council website</w:t>
            </w:r>
            <w:r w:rsidDel="00000000" w:rsidR="00000000" w:rsidRPr="00000000">
              <w:rPr>
                <w:rtl w:val="0"/>
              </w:rPr>
            </w:r>
          </w:p>
          <w:p w:rsidR="00000000" w:rsidDel="00000000" w:rsidP="00000000" w:rsidRDefault="00000000" w:rsidRPr="00000000" w14:paraId="000000CD">
            <w:pPr>
              <w:spacing w:after="0"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C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Register of gifts and hospitality</w:t>
            </w:r>
            <w:r w:rsidDel="00000000" w:rsidR="00000000" w:rsidRPr="00000000">
              <w:rPr>
                <w:rtl w:val="0"/>
              </w:rPr>
            </w:r>
          </w:p>
          <w:p w:rsidR="00000000" w:rsidDel="00000000" w:rsidP="00000000" w:rsidRDefault="00000000" w:rsidRPr="00000000" w14:paraId="000000C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N/A</w:t>
            </w:r>
            <w:r w:rsidDel="00000000" w:rsidR="00000000" w:rsidRPr="00000000">
              <w:rPr>
                <w:rtl w:val="0"/>
              </w:rPr>
            </w:r>
          </w:p>
        </w:tc>
      </w:tr>
      <w:tr>
        <w:trPr>
          <w:cantSplit w:val="0"/>
          <w:trHeight w:val="137"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D1">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Class 7 – The services we offer</w:t>
            </w:r>
          </w:p>
          <w:p w:rsidR="00000000" w:rsidDel="00000000" w:rsidP="00000000" w:rsidRDefault="00000000" w:rsidRPr="00000000" w14:paraId="000000D2">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(Advice and guidance, booklets and leaflets, transactions and media releases. A description of the services offered.)</w:t>
            </w:r>
          </w:p>
          <w:p w:rsidR="00000000" w:rsidDel="00000000" w:rsidP="00000000" w:rsidRDefault="00000000" w:rsidRPr="00000000" w14:paraId="000000D3">
            <w:pPr>
              <w:spacing w:after="0" w:line="240" w:lineRule="auto"/>
              <w:rPr>
                <w:rFonts w:ascii="Arial" w:cs="Arial" w:eastAsia="Arial" w:hAnsi="Arial"/>
                <w:i w:val="1"/>
                <w:color w:val="000000"/>
              </w:rPr>
            </w:pPr>
            <w:r w:rsidDel="00000000" w:rsidR="00000000" w:rsidRPr="00000000">
              <w:rPr>
                <w:rFonts w:ascii="Arial" w:cs="Arial" w:eastAsia="Arial" w:hAnsi="Arial"/>
                <w:i w:val="1"/>
                <w:color w:val="000000"/>
                <w:rtl w:val="0"/>
              </w:rPr>
              <w:t xml:space="preserve">Current information only</w:t>
            </w:r>
          </w:p>
          <w:p w:rsidR="00000000" w:rsidDel="00000000" w:rsidP="00000000" w:rsidRDefault="00000000" w:rsidRPr="00000000" w14:paraId="000000D4">
            <w:pPr>
              <w:spacing w:after="0" w:line="240" w:lineRule="auto"/>
              <w:rPr>
                <w:rFonts w:ascii="Arial" w:cs="Arial" w:eastAsia="Arial" w:hAnsi="Arial"/>
                <w:i w:val="1"/>
                <w:color w:val="000000"/>
              </w:rPr>
            </w:pP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6">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Burial Grounds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7">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Apply to the Clerks</w:t>
            </w:r>
          </w:p>
          <w:p w:rsidR="00000000" w:rsidDel="00000000" w:rsidP="00000000" w:rsidRDefault="00000000" w:rsidRPr="00000000" w14:paraId="000000D8">
            <w:pPr>
              <w:spacing w:after="0" w:line="240" w:lineRule="auto"/>
              <w:rPr>
                <w:rFonts w:ascii="Arial" w:cs="Arial" w:eastAsia="Arial" w:hAnsi="Arial"/>
              </w:rPr>
            </w:pPr>
            <w:r w:rsidDel="00000000" w:rsidR="00000000" w:rsidRPr="00000000">
              <w:rPr>
                <w:rFonts w:ascii="Arial" w:cs="Arial" w:eastAsia="Arial" w:hAnsi="Arial"/>
                <w:rtl w:val="0"/>
              </w:rPr>
              <w:t xml:space="preserve">Fees are available on the Council’s website</w:t>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Parks and recreational facilities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Seating, litter bins, clocks, memorials and lighting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Bus Shelters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D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Market - occasional summer market only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Public conveniences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3">
            <w:pPr>
              <w:spacing w:after="0" w:line="240" w:lineRule="auto"/>
              <w:rPr>
                <w:rFonts w:ascii="Arial" w:cs="Arial" w:eastAsia="Arial" w:hAnsi="Arial"/>
              </w:rPr>
            </w:pPr>
            <w:r w:rsidDel="00000000" w:rsidR="00000000" w:rsidRPr="00000000">
              <w:rPr>
                <w:rFonts w:ascii="Arial" w:cs="Arial" w:eastAsia="Arial" w:hAnsi="Arial"/>
                <w:color w:val="000000"/>
                <w:rtl w:val="0"/>
              </w:rPr>
              <w:t xml:space="preserve">Agency agreements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4">
            <w:pPr>
              <w:spacing w:after="0" w:line="240" w:lineRule="auto"/>
              <w:rPr>
                <w:rFonts w:ascii="Arial" w:cs="Arial" w:eastAsia="Arial" w:hAnsi="Arial"/>
              </w:rPr>
            </w:pPr>
            <w:r w:rsidDel="00000000" w:rsidR="00000000" w:rsidRPr="00000000">
              <w:rPr>
                <w:rFonts w:ascii="Arial" w:cs="Arial" w:eastAsia="Arial" w:hAnsi="Arial"/>
                <w:rtl w:val="0"/>
              </w:rPr>
              <w:t xml:space="preserve">From Norfolk County Council for the verge cutting agreement</w:t>
            </w:r>
          </w:p>
          <w:p w:rsidR="00000000" w:rsidDel="00000000" w:rsidP="00000000" w:rsidRDefault="00000000" w:rsidRPr="00000000" w14:paraId="000000E5">
            <w:pPr>
              <w:spacing w:after="0" w:line="240" w:lineRule="auto"/>
              <w:rPr>
                <w:rFonts w:ascii="Arial" w:cs="Arial" w:eastAsia="Arial" w:hAnsi="Arial"/>
              </w:rPr>
            </w:pPr>
            <w:r w:rsidDel="00000000" w:rsidR="00000000" w:rsidRPr="00000000">
              <w:rPr>
                <w:rFonts w:ascii="Arial" w:cs="Arial" w:eastAsia="Arial" w:hAnsi="Arial"/>
                <w:rtl w:val="0"/>
              </w:rPr>
              <w:t xml:space="preserve">From Broadland District Council for the management of the public conveniences</w:t>
            </w:r>
          </w:p>
          <w:p w:rsidR="00000000" w:rsidDel="00000000" w:rsidP="00000000" w:rsidRDefault="00000000" w:rsidRPr="00000000" w14:paraId="000000E6">
            <w:pPr>
              <w:spacing w:after="0" w:line="240" w:lineRule="auto"/>
              <w:rPr>
                <w:rFonts w:ascii="Arial" w:cs="Arial" w:eastAsia="Arial" w:hAnsi="Arial"/>
              </w:rPr>
            </w:pPr>
            <w:r w:rsidDel="00000000" w:rsidR="00000000" w:rsidRPr="00000000">
              <w:rPr>
                <w:rFonts w:ascii="Arial" w:cs="Arial" w:eastAsia="Arial" w:hAnsi="Arial"/>
                <w:rtl w:val="0"/>
              </w:rPr>
              <w:t xml:space="preserve">Or hard copy from the Clerks</w:t>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Lands Trust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Food Bank</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Allotments</w:t>
            </w:r>
            <w:r w:rsidDel="00000000" w:rsidR="00000000" w:rsidRPr="00000000">
              <w:rPr>
                <w:rtl w:val="0"/>
              </w:rPr>
            </w:r>
          </w:p>
          <w:p w:rsidR="00000000" w:rsidDel="00000000" w:rsidP="00000000" w:rsidRDefault="00000000" w:rsidRPr="00000000" w14:paraId="000000EC">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Acle Allotment Association website</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Recreation Centre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EF">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Acle Recreation Centre directly – note that Acle Parish Council is custodian trustee only and is not responsible for the management of the site</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Good Neighbour Scheme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Heating Oil Buying Scheme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Acle’s Businesses List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5">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Beeline for Acle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8">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Youth Club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Men’s Shed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t xml:space="preserve">F</w:t>
            </w:r>
            <w:r w:rsidDel="00000000" w:rsidR="00000000" w:rsidRPr="00000000">
              <w:rPr>
                <w:rFonts w:ascii="Arial" w:cs="Arial" w:eastAsia="Arial" w:hAnsi="Arial"/>
                <w:color w:val="000000"/>
                <w:rtl w:val="0"/>
              </w:rPr>
              <w:t xml:space="preserve">or contact details see the Charity Commission’s website or contact the Charity direct</w:t>
            </w:r>
            <w:r w:rsidDel="00000000" w:rsidR="00000000" w:rsidRPr="00000000">
              <w:rPr>
                <w:rtl w:val="0"/>
              </w:rPr>
            </w:r>
          </w:p>
        </w:tc>
      </w:tr>
      <w:tr>
        <w:trPr>
          <w:cantSplit w:val="0"/>
          <w:trHeight w:val="137"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Acle Tree Warden</w:t>
            </w:r>
            <w:r w:rsidDel="00000000" w:rsidR="00000000" w:rsidRPr="00000000">
              <w:rPr>
                <w:rtl w:val="0"/>
              </w:rPr>
            </w:r>
          </w:p>
          <w:p w:rsidR="00000000" w:rsidDel="00000000" w:rsidP="00000000" w:rsidRDefault="00000000" w:rsidRPr="00000000" w14:paraId="000000FD">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From the Council’s website or as a hard copy from the Clerks</w:t>
            </w:r>
            <w:r w:rsidDel="00000000" w:rsidR="00000000" w:rsidRPr="00000000">
              <w:rPr>
                <w:rtl w:val="0"/>
              </w:rPr>
            </w:r>
          </w:p>
        </w:tc>
      </w:tr>
    </w:tbl>
    <w:p w:rsidR="00000000" w:rsidDel="00000000" w:rsidP="00000000" w:rsidRDefault="00000000" w:rsidRPr="00000000" w14:paraId="000000FF">
      <w:pPr>
        <w:spacing w:after="240" w:line="240" w:lineRule="auto"/>
        <w:rPr>
          <w:rFonts w:ascii="Arial" w:cs="Arial" w:eastAsia="Arial" w:hAnsi="Arial"/>
          <w:b w:val="1"/>
          <w:u w:val="single"/>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Arial" w:cs="Arial" w:eastAsia="Arial" w:hAnsi="Arial"/>
          <w:b w:val="1"/>
          <w:u w:val="single"/>
          <w:rtl w:val="0"/>
        </w:rPr>
        <w:t xml:space="preserve">How the Council responds to requests</w:t>
      </w:r>
    </w:p>
    <w:p w:rsidR="00000000" w:rsidDel="00000000" w:rsidP="00000000" w:rsidRDefault="00000000" w:rsidRPr="00000000" w14:paraId="00000100">
      <w:pPr>
        <w:spacing w:after="0" w:before="240" w:line="240" w:lineRule="auto"/>
        <w:rPr>
          <w:rFonts w:ascii="Arial" w:cs="Arial" w:eastAsia="Arial" w:hAnsi="Arial"/>
        </w:rPr>
      </w:pPr>
      <w:r w:rsidDel="00000000" w:rsidR="00000000" w:rsidRPr="00000000">
        <w:rPr>
          <w:rFonts w:ascii="Arial" w:cs="Arial" w:eastAsia="Arial" w:hAnsi="Arial"/>
          <w:rtl w:val="0"/>
        </w:rPr>
        <w:t xml:space="preserve">The Council is committed to responding to information requests promptly, fairly, and in accordance with relevant legislation. Upon receiving a request, we assess it to determine if it falls under the scope of the Freedom of Information Act, Environmental Information Regulations, or other applicable laws. We aim to provide a full response within the statutory timeframe, typically 20 working days. Where information can be disclosed, we will provide it in the requested format whenever possible. If we need clarification, require more time due to complexity, or must withhold information under an exemption, we will notify the requester promptly with a clear explanation. Our approach ensures transparency, accountability, and respect for the public’s right to access information.</w:t>
      </w:r>
    </w:p>
    <w:p w:rsidR="00000000" w:rsidDel="00000000" w:rsidP="00000000" w:rsidRDefault="00000000" w:rsidRPr="00000000" w14:paraId="00000101">
      <w:pPr>
        <w:spacing w:after="0" w:before="240" w:line="240"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Vexatious or repeated requests</w:t>
      </w:r>
    </w:p>
    <w:p w:rsidR="00000000" w:rsidDel="00000000" w:rsidP="00000000" w:rsidRDefault="00000000" w:rsidRPr="00000000" w14:paraId="00000102">
      <w:pPr>
        <w:spacing w:after="0" w:before="240" w:line="240" w:lineRule="auto"/>
        <w:rPr>
          <w:rFonts w:ascii="Arial" w:cs="Arial" w:eastAsia="Arial" w:hAnsi="Arial"/>
        </w:rPr>
      </w:pPr>
      <w:r w:rsidDel="00000000" w:rsidR="00000000" w:rsidRPr="00000000">
        <w:rPr>
          <w:rFonts w:ascii="Arial" w:cs="Arial" w:eastAsia="Arial" w:hAnsi="Arial"/>
          <w:rtl w:val="0"/>
        </w:rPr>
        <w:t xml:space="preserve">We are committed to transparency and the responsible handling of information requests. However, under the Freedom of Information Act 2000, we reserve the right to refuse requests that are deemed vexatious. A vexatious request is one that causes a disproportionate or unjustified level of disruption, irritation, or distress without a serious purpose or value. When assessing whether a request is vexatious, we consider factors such as the burden on resources, the motive behind the request, the effect on staff, and any history of previous requests. Each case is evaluated individually to ensure fairness and compliance with legal obligations. We will always provide a clear explanation if a request is refused on these grounds.</w:t>
      </w:r>
    </w:p>
    <w:p w:rsidR="00000000" w:rsidDel="00000000" w:rsidP="00000000" w:rsidRDefault="00000000" w:rsidRPr="00000000" w14:paraId="00000103">
      <w:pPr>
        <w:spacing w:after="0" w:before="240" w:line="240" w:lineRule="auto"/>
        <w:rPr>
          <w:rFonts w:ascii="Arial" w:cs="Arial" w:eastAsia="Arial" w:hAnsi="Arial"/>
        </w:rPr>
      </w:pPr>
      <w:r w:rsidDel="00000000" w:rsidR="00000000" w:rsidRPr="00000000">
        <w:rPr>
          <w:rFonts w:ascii="Arial" w:cs="Arial" w:eastAsia="Arial" w:hAnsi="Arial"/>
          <w:rtl w:val="0"/>
        </w:rPr>
        <w:t xml:space="preserve">Where a request for information has previously been made by an individual the Council is not obliged to comply with a subsequent or substantially similar request from the individual unless a reasonable amount of time has passed between requests.</w:t>
      </w:r>
    </w:p>
    <w:p w:rsidR="00000000" w:rsidDel="00000000" w:rsidP="00000000" w:rsidRDefault="00000000" w:rsidRPr="00000000" w14:paraId="00000104">
      <w:pPr>
        <w:spacing w:after="0" w:before="240" w:line="240" w:lineRule="auto"/>
        <w:rPr>
          <w:rFonts w:ascii="Arial" w:cs="Arial" w:eastAsia="Arial" w:hAnsi="Arial"/>
        </w:rPr>
      </w:pPr>
      <w:r w:rsidDel="00000000" w:rsidR="00000000" w:rsidRPr="00000000">
        <w:rPr>
          <w:rtl w:val="0"/>
        </w:rPr>
      </w:r>
    </w:p>
    <w:p w:rsidR="00000000" w:rsidDel="00000000" w:rsidP="00000000" w:rsidRDefault="00000000" w:rsidRPr="00000000" w14:paraId="00000105">
      <w:pPr>
        <w:spacing w:after="0" w:line="240" w:lineRule="auto"/>
        <w:rPr>
          <w:rFonts w:ascii="Arial" w:cs="Arial" w:eastAsia="Arial" w:hAnsi="Arial"/>
          <w:b w:val="1"/>
          <w:u w:val="single"/>
        </w:rPr>
      </w:pPr>
      <w:r w:rsidDel="00000000" w:rsidR="00000000" w:rsidRPr="00000000">
        <w:rPr>
          <w:rFonts w:ascii="Arial" w:cs="Arial" w:eastAsia="Arial" w:hAnsi="Arial"/>
          <w:b w:val="1"/>
          <w:u w:val="single"/>
          <w:rtl w:val="0"/>
        </w:rPr>
        <w:t xml:space="preserve">Maintaining Records of the Request Process:</w:t>
      </w:r>
    </w:p>
    <w:p w:rsidR="00000000" w:rsidDel="00000000" w:rsidP="00000000" w:rsidRDefault="00000000" w:rsidRPr="00000000" w14:paraId="00000106">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rtl w:val="0"/>
        </w:rPr>
        <w:br w:type="textWrapping"/>
        <w:t xml:space="preserve">The Council maintains comprehensive records of all information requests and the corresponding responses to ensure transparency, accountability, and compliance with legal requirements. This includes logging the details of each request, tracking its progress, documenting any correspondence with the requester, and recording the rationale for decisions made, including any exemptions applied. These records are securely stored in line with data protection legislation and retained for an appropriate period as outlined in our records management policy. This systematic approach enables us to monitor performance, support internal reviews or appeals, and demonstrate our commitment to open and accountable governance.</w:t>
      </w:r>
      <w:r w:rsidDel="00000000" w:rsidR="00000000" w:rsidRPr="00000000">
        <w:rPr>
          <w:rFonts w:ascii="Arial" w:cs="Arial" w:eastAsia="Arial" w:hAnsi="Arial"/>
          <w:b w:val="1"/>
          <w:u w:val="single"/>
          <w:rtl w:val="0"/>
        </w:rPr>
        <w:br w:type="textWrapping"/>
      </w:r>
      <w:r w:rsidDel="00000000" w:rsidR="00000000" w:rsidRPr="00000000">
        <w:rPr>
          <w:rFonts w:ascii="Arial" w:cs="Arial" w:eastAsia="Arial" w:hAnsi="Arial"/>
          <w:b w:val="1"/>
          <w:sz w:val="24"/>
          <w:szCs w:val="24"/>
          <w:u w:val="single"/>
          <w:rtl w:val="0"/>
        </w:rPr>
        <w:br w:type="textWrapping"/>
      </w:r>
      <w:r w:rsidDel="00000000" w:rsidR="00000000" w:rsidRPr="00000000">
        <w:rPr>
          <w:rFonts w:ascii="Arial" w:cs="Arial" w:eastAsia="Arial" w:hAnsi="Arial"/>
          <w:b w:val="1"/>
          <w:color w:val="000000"/>
          <w:u w:val="single"/>
          <w:rtl w:val="0"/>
        </w:rPr>
        <w:t xml:space="preserve">Contact details of the Clerks</w:t>
      </w:r>
      <w:r w:rsidDel="00000000" w:rsidR="00000000" w:rsidRPr="00000000">
        <w:rPr>
          <w:rtl w:val="0"/>
        </w:rPr>
      </w:r>
    </w:p>
    <w:p w:rsidR="00000000" w:rsidDel="00000000" w:rsidP="00000000" w:rsidRDefault="00000000" w:rsidRPr="00000000" w14:paraId="00000107">
      <w:pPr>
        <w:spacing w:after="0" w:line="240" w:lineRule="auto"/>
        <w:rPr>
          <w:rFonts w:ascii="Arial" w:cs="Arial" w:eastAsia="Arial" w:hAnsi="Arial"/>
          <w:b w:val="1"/>
          <w:color w:val="000000"/>
        </w:rPr>
      </w:pPr>
      <w:r w:rsidDel="00000000" w:rsidR="00000000" w:rsidRPr="00000000">
        <w:rPr>
          <w:rFonts w:ascii="Arial" w:cs="Arial" w:eastAsia="Arial" w:hAnsi="Arial"/>
          <w:b w:val="1"/>
          <w:color w:val="000000"/>
          <w:rtl w:val="0"/>
        </w:rPr>
        <w:t xml:space="preserve">Clerk</w:t>
      </w:r>
    </w:p>
    <w:p w:rsidR="00000000" w:rsidDel="00000000" w:rsidP="00000000" w:rsidRDefault="00000000" w:rsidRPr="00000000" w14:paraId="00000108">
      <w:pPr>
        <w:spacing w:after="0" w:line="240" w:lineRule="auto"/>
        <w:rPr>
          <w:rFonts w:ascii="Arial" w:cs="Arial" w:eastAsia="Arial" w:hAnsi="Arial"/>
          <w:color w:val="000000"/>
        </w:rPr>
      </w:pPr>
      <w:r w:rsidDel="00000000" w:rsidR="00000000" w:rsidRPr="00000000">
        <w:rPr>
          <w:rFonts w:ascii="Arial" w:cs="Arial" w:eastAsia="Arial" w:hAnsi="Arial"/>
          <w:color w:val="000000"/>
          <w:rtl w:val="0"/>
        </w:rPr>
        <w:t xml:space="preserve">Mrs Pauline James</w:t>
      </w:r>
    </w:p>
    <w:p w:rsidR="00000000" w:rsidDel="00000000" w:rsidP="00000000" w:rsidRDefault="00000000" w:rsidRPr="00000000" w14:paraId="00000109">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Brian Grint Centre</w:t>
      </w:r>
    </w:p>
    <w:p w:rsidR="00000000" w:rsidDel="00000000" w:rsidP="00000000" w:rsidRDefault="00000000" w:rsidRPr="00000000" w14:paraId="0000010A">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The Street</w:t>
      </w:r>
    </w:p>
    <w:p w:rsidR="00000000" w:rsidDel="00000000" w:rsidP="00000000" w:rsidRDefault="00000000" w:rsidRPr="00000000" w14:paraId="0000010B">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Acle</w:t>
      </w:r>
    </w:p>
    <w:p w:rsidR="00000000" w:rsidDel="00000000" w:rsidP="00000000" w:rsidRDefault="00000000" w:rsidRPr="00000000" w14:paraId="0000010C">
      <w:pPr>
        <w:spacing w:after="0" w:line="240" w:lineRule="auto"/>
        <w:rPr>
          <w:rFonts w:ascii="Arial" w:cs="Arial" w:eastAsia="Arial" w:hAnsi="Arial"/>
          <w:sz w:val="24"/>
          <w:szCs w:val="24"/>
        </w:rPr>
      </w:pPr>
      <w:r w:rsidDel="00000000" w:rsidR="00000000" w:rsidRPr="00000000">
        <w:rPr>
          <w:rFonts w:ascii="Arial" w:cs="Arial" w:eastAsia="Arial" w:hAnsi="Arial"/>
          <w:sz w:val="24"/>
          <w:szCs w:val="24"/>
          <w:rtl w:val="0"/>
        </w:rPr>
        <w:t xml:space="preserve">NR13 3DY</w:t>
      </w:r>
    </w:p>
    <w:p w:rsidR="00000000" w:rsidDel="00000000" w:rsidP="00000000" w:rsidRDefault="00000000" w:rsidRPr="00000000" w14:paraId="0000010D">
      <w:pPr>
        <w:spacing w:after="0" w:line="240" w:lineRule="auto"/>
        <w:rPr>
          <w:rFonts w:ascii="Times New Roman" w:cs="Times New Roman" w:eastAsia="Times New Roman" w:hAnsi="Times New Roman"/>
          <w:sz w:val="24"/>
          <w:szCs w:val="24"/>
        </w:rPr>
      </w:pPr>
      <w:hyperlink r:id="rId13">
        <w:r w:rsidDel="00000000" w:rsidR="00000000" w:rsidRPr="00000000">
          <w:rPr>
            <w:rFonts w:ascii="Arial" w:cs="Arial" w:eastAsia="Arial" w:hAnsi="Arial"/>
            <w:color w:val="0000ff"/>
            <w:u w:val="single"/>
            <w:rtl w:val="0"/>
          </w:rPr>
          <w:t xml:space="preserve">aclepcclerk@gmail.com</w:t>
        </w:r>
      </w:hyperlink>
      <w:r w:rsidDel="00000000" w:rsidR="00000000" w:rsidRPr="00000000">
        <w:rPr>
          <w:rtl w:val="0"/>
        </w:rPr>
      </w:r>
    </w:p>
    <w:p w:rsidR="00000000" w:rsidDel="00000000" w:rsidP="00000000" w:rsidRDefault="00000000" w:rsidRPr="00000000" w14:paraId="0000010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01493 751070</w:t>
      </w:r>
      <w:r w:rsidDel="00000000" w:rsidR="00000000" w:rsidRPr="00000000">
        <w:rPr>
          <w:rtl w:val="0"/>
        </w:rPr>
      </w:r>
    </w:p>
    <w:p w:rsidR="00000000" w:rsidDel="00000000" w:rsidP="00000000" w:rsidRDefault="00000000" w:rsidRPr="00000000" w14:paraId="0000010F">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Deputy Clerk</w:t>
      </w:r>
      <w:r w:rsidDel="00000000" w:rsidR="00000000" w:rsidRPr="00000000">
        <w:rPr>
          <w:rtl w:val="0"/>
        </w:rPr>
      </w:r>
    </w:p>
    <w:p w:rsidR="00000000" w:rsidDel="00000000" w:rsidP="00000000" w:rsidRDefault="00000000" w:rsidRPr="00000000" w14:paraId="00000111">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Miss Fiona Richardson</w:t>
      </w:r>
      <w:r w:rsidDel="00000000" w:rsidR="00000000" w:rsidRPr="00000000">
        <w:rPr>
          <w:rtl w:val="0"/>
        </w:rPr>
      </w:r>
    </w:p>
    <w:p w:rsidR="00000000" w:rsidDel="00000000" w:rsidP="00000000" w:rsidRDefault="00000000" w:rsidRPr="00000000" w14:paraId="00000112">
      <w:pPr>
        <w:spacing w:after="0" w:line="240" w:lineRule="auto"/>
        <w:rPr>
          <w:rFonts w:ascii="Times New Roman" w:cs="Times New Roman" w:eastAsia="Times New Roman" w:hAnsi="Times New Roman"/>
          <w:sz w:val="24"/>
          <w:szCs w:val="24"/>
        </w:rPr>
      </w:pPr>
      <w:hyperlink r:id="rId14">
        <w:r w:rsidDel="00000000" w:rsidR="00000000" w:rsidRPr="00000000">
          <w:rPr>
            <w:rFonts w:ascii="Arial" w:cs="Arial" w:eastAsia="Arial" w:hAnsi="Arial"/>
            <w:color w:val="1155cc"/>
            <w:u w:val="single"/>
            <w:rtl w:val="0"/>
          </w:rPr>
          <w:t xml:space="preserve">aclepcdeputyclerk@gmail.com</w:t>
        </w:r>
      </w:hyperlink>
      <w:r w:rsidDel="00000000" w:rsidR="00000000" w:rsidRPr="00000000">
        <w:rPr>
          <w:rFonts w:ascii="Arial" w:cs="Arial" w:eastAsia="Arial" w:hAnsi="Arial"/>
          <w:color w:val="000000"/>
          <w:rtl w:val="0"/>
        </w:rPr>
        <w:t xml:space="preserve"> </w:t>
      </w:r>
      <w:r w:rsidDel="00000000" w:rsidR="00000000" w:rsidRPr="00000000">
        <w:rPr>
          <w:rtl w:val="0"/>
        </w:rPr>
      </w:r>
    </w:p>
    <w:p w:rsidR="00000000" w:rsidDel="00000000" w:rsidP="00000000" w:rsidRDefault="00000000" w:rsidRPr="00000000" w14:paraId="00000113">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07536 456161</w:t>
      </w:r>
      <w:r w:rsidDel="00000000" w:rsidR="00000000" w:rsidRPr="00000000">
        <w:rPr>
          <w:rtl w:val="0"/>
        </w:rPr>
      </w:r>
    </w:p>
    <w:p w:rsidR="00000000" w:rsidDel="00000000" w:rsidP="00000000" w:rsidRDefault="00000000" w:rsidRPr="00000000" w14:paraId="00000114">
      <w:pPr>
        <w:spacing w:after="0" w:line="240" w:lineRule="auto"/>
        <w:rPr>
          <w:rFonts w:ascii="Arial" w:cs="Arial" w:eastAsia="Arial" w:hAnsi="Arial"/>
        </w:rPr>
        <w:sectPr>
          <w:type w:val="nextPage"/>
          <w:pgSz w:h="11906" w:w="16838" w:orient="landscape"/>
          <w:pgMar w:bottom="720" w:top="720" w:left="720" w:right="720" w:header="708" w:footer="708"/>
        </w:sectPr>
      </w:pPr>
      <w:r w:rsidDel="00000000" w:rsidR="00000000" w:rsidRPr="00000000">
        <w:rPr>
          <w:rFonts w:ascii="Arial" w:cs="Arial" w:eastAsia="Arial" w:hAnsi="Arial"/>
          <w:b w:val="1"/>
          <w:sz w:val="24"/>
          <w:szCs w:val="24"/>
          <w:u w:val="single"/>
          <w:rtl w:val="0"/>
        </w:rPr>
        <w:br w:type="textWrapping"/>
        <w:br w:type="textWrapping"/>
        <w:br w:type="textWrapping"/>
      </w:r>
      <w:r w:rsidDel="00000000" w:rsidR="00000000" w:rsidRPr="00000000">
        <w:rPr>
          <w:rtl w:val="0"/>
        </w:rPr>
      </w:r>
    </w:p>
    <w:p w:rsidR="00000000" w:rsidDel="00000000" w:rsidP="00000000" w:rsidRDefault="00000000" w:rsidRPr="00000000" w14:paraId="00000115">
      <w:pPr>
        <w:spacing w:after="24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sz w:val="24"/>
          <w:szCs w:val="24"/>
          <w:rtl w:val="0"/>
        </w:rPr>
        <w:t xml:space="preserve">Schedule of charges</w:t>
      </w:r>
      <w:r w:rsidDel="00000000" w:rsidR="00000000" w:rsidRPr="00000000">
        <w:rPr>
          <w:rtl w:val="0"/>
        </w:rPr>
      </w:r>
    </w:p>
    <w:p w:rsidR="00000000" w:rsidDel="00000000" w:rsidP="00000000" w:rsidRDefault="00000000" w:rsidRPr="00000000" w14:paraId="0000011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This describes how the charges have been arrived at and should be published as part of the guide.  (Below is an example of possible charges).</w:t>
      </w:r>
      <w:r w:rsidDel="00000000" w:rsidR="00000000" w:rsidRPr="00000000">
        <w:rPr>
          <w:rtl w:val="0"/>
        </w:rPr>
      </w:r>
    </w:p>
    <w:p w:rsidR="00000000" w:rsidDel="00000000" w:rsidP="00000000" w:rsidRDefault="00000000" w:rsidRPr="00000000" w14:paraId="00000118">
      <w:pPr>
        <w:spacing w:after="240" w:line="240" w:lineRule="auto"/>
        <w:rPr>
          <w:rFonts w:ascii="Times New Roman" w:cs="Times New Roman" w:eastAsia="Times New Roman" w:hAnsi="Times New Roman"/>
          <w:sz w:val="24"/>
          <w:szCs w:val="24"/>
        </w:rPr>
      </w:pPr>
      <w:r w:rsidDel="00000000" w:rsidR="00000000" w:rsidRPr="00000000">
        <w:rPr>
          <w:rtl w:val="0"/>
        </w:rPr>
      </w:r>
    </w:p>
    <w:tbl>
      <w:tblPr>
        <w:tblStyle w:val="Table2"/>
        <w:tblW w:w="9016.0" w:type="dxa"/>
        <w:jc w:val="left"/>
        <w:tblLayout w:type="fixed"/>
        <w:tblLook w:val="0400"/>
      </w:tblPr>
      <w:tblGrid>
        <w:gridCol w:w="1859"/>
        <w:gridCol w:w="2960"/>
        <w:gridCol w:w="4197"/>
        <w:tblGridChange w:id="0">
          <w:tblGrid>
            <w:gridCol w:w="1859"/>
            <w:gridCol w:w="2960"/>
            <w:gridCol w:w="4197"/>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Type of charge</w:t>
            </w:r>
            <w:r w:rsidDel="00000000" w:rsidR="00000000" w:rsidRPr="00000000">
              <w:rPr>
                <w:rtl w:val="0"/>
              </w:rPr>
            </w:r>
          </w:p>
          <w:p w:rsidR="00000000" w:rsidDel="00000000" w:rsidP="00000000" w:rsidRDefault="00000000" w:rsidRPr="00000000" w14:paraId="0000011A">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B">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Description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C">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Basis of charge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D">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b w:val="1"/>
                <w:color w:val="000000"/>
                <w:rtl w:val="0"/>
              </w:rPr>
              <w:t xml:space="preserve">Disbursement cost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1E">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Photocopying @ 20p per single-sided sheet (black &amp; white)</w:t>
            </w:r>
            <w:r w:rsidDel="00000000" w:rsidR="00000000" w:rsidRPr="00000000">
              <w:rPr>
                <w:rtl w:val="0"/>
              </w:rPr>
            </w:r>
          </w:p>
          <w:p w:rsidR="00000000" w:rsidDel="00000000" w:rsidP="00000000" w:rsidRDefault="00000000" w:rsidRPr="00000000" w14:paraId="0000011F">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0">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Actual cost based on computer printing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1">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2">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Photocopying @ £1.00p per single-sided sheet (colour)</w:t>
            </w:r>
            <w:r w:rsidDel="00000000" w:rsidR="00000000" w:rsidRPr="00000000">
              <w:rPr>
                <w:rtl w:val="0"/>
              </w:rPr>
            </w:r>
          </w:p>
          <w:p w:rsidR="00000000" w:rsidDel="00000000" w:rsidP="00000000" w:rsidRDefault="00000000" w:rsidRPr="00000000" w14:paraId="00000123">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4">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Actual cost based on computer printing</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5">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6">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Website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7">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Free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8">
            <w:pPr>
              <w:spacing w:after="0"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9">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Postage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2A">
            <w:pPr>
              <w:spacing w:after="0" w:line="240" w:lineRule="auto"/>
              <w:rPr>
                <w:rFonts w:ascii="Times New Roman" w:cs="Times New Roman" w:eastAsia="Times New Roman" w:hAnsi="Times New Roman"/>
                <w:sz w:val="24"/>
                <w:szCs w:val="24"/>
              </w:rPr>
            </w:pPr>
            <w:r w:rsidDel="00000000" w:rsidR="00000000" w:rsidRPr="00000000">
              <w:rPr>
                <w:rFonts w:ascii="Arial" w:cs="Arial" w:eastAsia="Arial" w:hAnsi="Arial"/>
                <w:color w:val="000000"/>
                <w:rtl w:val="0"/>
              </w:rPr>
              <w:t xml:space="preserve">Actual cost of Royal Mail standard 2</w:t>
            </w:r>
            <w:r w:rsidDel="00000000" w:rsidR="00000000" w:rsidRPr="00000000">
              <w:rPr>
                <w:rFonts w:ascii="Arial" w:cs="Arial" w:eastAsia="Arial" w:hAnsi="Arial"/>
                <w:color w:val="000000"/>
                <w:sz w:val="13"/>
                <w:szCs w:val="13"/>
                <w:vertAlign w:val="superscript"/>
                <w:rtl w:val="0"/>
              </w:rPr>
              <w:t xml:space="preserve">nd</w:t>
            </w:r>
            <w:r w:rsidDel="00000000" w:rsidR="00000000" w:rsidRPr="00000000">
              <w:rPr>
                <w:rFonts w:ascii="Arial" w:cs="Arial" w:eastAsia="Arial" w:hAnsi="Arial"/>
                <w:color w:val="000000"/>
                <w:rtl w:val="0"/>
              </w:rPr>
              <w:t xml:space="preserve"> class.  Recorded delivery if requested at standard price</w:t>
            </w:r>
            <w:r w:rsidDel="00000000" w:rsidR="00000000" w:rsidRPr="00000000">
              <w:rPr>
                <w:rtl w:val="0"/>
              </w:rPr>
            </w:r>
          </w:p>
        </w:tc>
      </w:tr>
    </w:tbl>
    <w:p w:rsidR="00000000" w:rsidDel="00000000" w:rsidP="00000000" w:rsidRDefault="00000000" w:rsidRPr="00000000" w14:paraId="0000012B">
      <w:pPr>
        <w:spacing w:after="0" w:line="240" w:lineRule="auto"/>
        <w:rPr>
          <w:sz w:val="24"/>
          <w:szCs w:val="24"/>
          <w:shd w:fill="fbfbfb" w:val="clear"/>
        </w:rPr>
      </w:pPr>
      <w:r w:rsidDel="00000000" w:rsidR="00000000" w:rsidRPr="00000000">
        <w:rPr>
          <w:rtl w:val="0"/>
        </w:rPr>
      </w:r>
    </w:p>
    <w:p w:rsidR="00000000" w:rsidDel="00000000" w:rsidP="00000000" w:rsidRDefault="00000000" w:rsidRPr="00000000" w14:paraId="0000012C">
      <w:pPr>
        <w:spacing w:after="0" w:line="240" w:lineRule="auto"/>
        <w:rPr>
          <w:sz w:val="24"/>
          <w:szCs w:val="24"/>
          <w:shd w:fill="fbfbfb" w:val="clear"/>
        </w:rPr>
      </w:pPr>
      <w:r w:rsidDel="00000000" w:rsidR="00000000" w:rsidRPr="00000000">
        <w:rPr>
          <w:rtl w:val="0"/>
        </w:rPr>
      </w:r>
    </w:p>
    <w:p w:rsidR="00000000" w:rsidDel="00000000" w:rsidP="00000000" w:rsidRDefault="00000000" w:rsidRPr="00000000" w14:paraId="0000012D">
      <w:pPr>
        <w:shd w:fill="ffffff" w:val="clear"/>
        <w:spacing w:after="0" w:line="240" w:lineRule="auto"/>
        <w:rPr>
          <w:rFonts w:ascii="Arial" w:cs="Arial" w:eastAsia="Arial" w:hAnsi="Arial"/>
          <w:color w:val="ff0000"/>
          <w:sz w:val="24"/>
          <w:szCs w:val="24"/>
        </w:rPr>
      </w:pPr>
      <w:r w:rsidDel="00000000" w:rsidR="00000000" w:rsidRPr="00000000">
        <w:rPr>
          <w:rFonts w:ascii="Arial" w:cs="Arial" w:eastAsia="Arial" w:hAnsi="Arial"/>
          <w:color w:val="ff0000"/>
          <w:rtl w:val="0"/>
        </w:rPr>
        <w:t xml:space="preserve"> </w:t>
      </w:r>
      <w:r w:rsidDel="00000000" w:rsidR="00000000" w:rsidRPr="00000000">
        <w:rPr>
          <w:rtl w:val="0"/>
        </w:rPr>
      </w:r>
    </w:p>
    <w:p w:rsidR="00000000" w:rsidDel="00000000" w:rsidP="00000000" w:rsidRDefault="00000000" w:rsidRPr="00000000" w14:paraId="0000012E">
      <w:pPr>
        <w:rPr>
          <w:b w:val="1"/>
        </w:rPr>
      </w:pPr>
      <w:r w:rsidDel="00000000" w:rsidR="00000000" w:rsidRPr="00000000">
        <w:rPr>
          <w:b w:val="1"/>
          <w:rtl w:val="0"/>
        </w:rPr>
        <w:t xml:space="preserve">Date of Policy: </w:t>
      </w:r>
      <w:r w:rsidDel="00000000" w:rsidR="00000000" w:rsidRPr="00000000">
        <w:rPr>
          <w:rtl w:val="0"/>
        </w:rPr>
        <w:t xml:space="preserve">31</w:t>
      </w:r>
      <w:r w:rsidDel="00000000" w:rsidR="00000000" w:rsidRPr="00000000">
        <w:rPr>
          <w:vertAlign w:val="superscript"/>
          <w:rtl w:val="0"/>
        </w:rPr>
        <w:t xml:space="preserve">st</w:t>
      </w:r>
      <w:r w:rsidDel="00000000" w:rsidR="00000000" w:rsidRPr="00000000">
        <w:rPr>
          <w:rtl w:val="0"/>
        </w:rPr>
        <w:t xml:space="preserve"> March 2025</w:t>
      </w:r>
      <w:r w:rsidDel="00000000" w:rsidR="00000000" w:rsidRPr="00000000">
        <w:rPr>
          <w:b w:val="1"/>
          <w:rtl w:val="0"/>
        </w:rPr>
        <w:t xml:space="preserve"> </w:t>
      </w:r>
    </w:p>
    <w:p w:rsidR="00000000" w:rsidDel="00000000" w:rsidP="00000000" w:rsidRDefault="00000000" w:rsidRPr="00000000" w14:paraId="0000012F">
      <w:pPr>
        <w:rPr>
          <w:b w:val="1"/>
        </w:rPr>
      </w:pPr>
      <w:r w:rsidDel="00000000" w:rsidR="00000000" w:rsidRPr="00000000">
        <w:rPr>
          <w:b w:val="1"/>
          <w:rtl w:val="0"/>
        </w:rPr>
        <w:t xml:space="preserve">Review Date: </w:t>
      </w:r>
      <w:r w:rsidDel="00000000" w:rsidR="00000000" w:rsidRPr="00000000">
        <w:rPr>
          <w:rtl w:val="0"/>
        </w:rPr>
        <w:t xml:space="preserve">March 2026</w:t>
      </w:r>
      <w:r w:rsidDel="00000000" w:rsidR="00000000" w:rsidRPr="00000000">
        <w:rPr>
          <w:rtl w:val="0"/>
        </w:rPr>
      </w:r>
    </w:p>
    <w:p w:rsidR="00000000" w:rsidDel="00000000" w:rsidP="00000000" w:rsidRDefault="00000000" w:rsidRPr="00000000" w14:paraId="00000130">
      <w:pP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1">
      <w:pPr>
        <w:rPr>
          <w:b w:val="1"/>
        </w:rPr>
      </w:pPr>
      <w:r w:rsidDel="00000000" w:rsidR="00000000" w:rsidRPr="00000000">
        <w:rPr>
          <w:b w:val="1"/>
          <w:rtl w:val="0"/>
        </w:rPr>
        <w:t xml:space="preserve">Signed:</w:t>
      </w:r>
    </w:p>
    <w:p w:rsidR="00000000" w:rsidDel="00000000" w:rsidP="00000000" w:rsidRDefault="00000000" w:rsidRPr="00000000" w14:paraId="00000132">
      <w:pPr>
        <w:rPr>
          <w:b w:val="1"/>
        </w:rPr>
      </w:pPr>
      <w:r w:rsidDel="00000000" w:rsidR="00000000" w:rsidRPr="00000000">
        <w:rPr>
          <w:b w:val="1"/>
          <w:rtl w:val="0"/>
        </w:rPr>
        <w:t xml:space="preserve">Chair: </w:t>
      </w:r>
      <w:r w:rsidDel="00000000" w:rsidR="00000000" w:rsidRPr="00000000">
        <w:rPr>
          <w:rtl w:val="0"/>
        </w:rPr>
        <w:t xml:space="preserve">Jamie Pizey</w:t>
      </w:r>
      <w:r w:rsidDel="00000000" w:rsidR="00000000" w:rsidRPr="00000000">
        <w:rPr>
          <w:rtl w:val="0"/>
        </w:rPr>
      </w:r>
    </w:p>
    <w:p w:rsidR="00000000" w:rsidDel="00000000" w:rsidP="00000000" w:rsidRDefault="00000000" w:rsidRPr="00000000" w14:paraId="00000133">
      <w:pPr>
        <w:rPr>
          <w:b w:val="1"/>
        </w:rPr>
      </w:pPr>
      <w:r w:rsidDel="00000000" w:rsidR="00000000" w:rsidRPr="00000000">
        <w:rPr>
          <w:rtl w:val="0"/>
        </w:rPr>
      </w:r>
    </w:p>
    <w:p w:rsidR="00000000" w:rsidDel="00000000" w:rsidP="00000000" w:rsidRDefault="00000000" w:rsidRPr="00000000" w14:paraId="00000134">
      <w:pPr>
        <w:rPr>
          <w:b w:val="1"/>
        </w:rPr>
      </w:pPr>
      <w:r w:rsidDel="00000000" w:rsidR="00000000" w:rsidRPr="00000000">
        <w:rPr>
          <w:b w:val="1"/>
          <w:rtl w:val="0"/>
        </w:rPr>
        <w:t xml:space="preserve">Signed:</w:t>
      </w:r>
    </w:p>
    <w:p w:rsidR="00000000" w:rsidDel="00000000" w:rsidP="00000000" w:rsidRDefault="00000000" w:rsidRPr="00000000" w14:paraId="00000135">
      <w:pPr>
        <w:rPr/>
      </w:pPr>
      <w:r w:rsidDel="00000000" w:rsidR="00000000" w:rsidRPr="00000000">
        <w:rPr>
          <w:b w:val="1"/>
          <w:rtl w:val="0"/>
        </w:rPr>
        <w:t xml:space="preserve">Deputy Clerk: </w:t>
      </w:r>
      <w:r w:rsidDel="00000000" w:rsidR="00000000" w:rsidRPr="00000000">
        <w:rPr>
          <w:rtl w:val="0"/>
        </w:rPr>
        <w:t xml:space="preserve">Fiona Richardson</w:t>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rsid w:val="00833A93"/>
    <w:rPr>
      <w:kern w:val="0"/>
    </w:rPr>
  </w:style>
  <w:style w:type="paragraph" w:styleId="Heading1">
    <w:name w:val="heading 1"/>
    <w:basedOn w:val="Normal"/>
    <w:next w:val="Normal"/>
    <w:link w:val="Heading1Char"/>
    <w:uiPriority w:val="9"/>
    <w:qFormat w:val="1"/>
    <w:rsid w:val="00833A93"/>
    <w:pPr>
      <w:keepNext w:val="1"/>
      <w:keepLines w:val="1"/>
      <w:spacing w:after="80" w:before="360"/>
      <w:outlineLvl w:val="0"/>
    </w:pPr>
    <w:rPr>
      <w:rFonts w:asciiTheme="majorHAnsi" w:cstheme="majorBidi" w:eastAsiaTheme="majorEastAsia" w:hAnsiTheme="majorHAnsi"/>
      <w:color w:val="2f5496" w:themeColor="accent1" w:themeShade="0000BF"/>
      <w:kern w:val="2"/>
      <w:sz w:val="40"/>
      <w:szCs w:val="40"/>
    </w:rPr>
  </w:style>
  <w:style w:type="paragraph" w:styleId="Heading2">
    <w:name w:val="heading 2"/>
    <w:basedOn w:val="Normal"/>
    <w:next w:val="Normal"/>
    <w:link w:val="Heading2Char"/>
    <w:uiPriority w:val="9"/>
    <w:semiHidden w:val="1"/>
    <w:unhideWhenUsed w:val="1"/>
    <w:qFormat w:val="1"/>
    <w:rsid w:val="00833A93"/>
    <w:pPr>
      <w:keepNext w:val="1"/>
      <w:keepLines w:val="1"/>
      <w:spacing w:after="80" w:before="160"/>
      <w:outlineLvl w:val="1"/>
    </w:pPr>
    <w:rPr>
      <w:rFonts w:asciiTheme="majorHAnsi" w:cstheme="majorBidi" w:eastAsiaTheme="majorEastAsia" w:hAnsiTheme="majorHAnsi"/>
      <w:color w:val="2f5496" w:themeColor="accent1" w:themeShade="0000BF"/>
      <w:kern w:val="2"/>
      <w:sz w:val="32"/>
      <w:szCs w:val="32"/>
    </w:rPr>
  </w:style>
  <w:style w:type="paragraph" w:styleId="Heading3">
    <w:name w:val="heading 3"/>
    <w:basedOn w:val="Normal"/>
    <w:next w:val="Normal"/>
    <w:link w:val="Heading3Char"/>
    <w:uiPriority w:val="9"/>
    <w:semiHidden w:val="1"/>
    <w:unhideWhenUsed w:val="1"/>
    <w:qFormat w:val="1"/>
    <w:rsid w:val="00833A93"/>
    <w:pPr>
      <w:keepNext w:val="1"/>
      <w:keepLines w:val="1"/>
      <w:spacing w:after="80" w:before="160"/>
      <w:outlineLvl w:val="2"/>
    </w:pPr>
    <w:rPr>
      <w:rFonts w:cstheme="majorBidi" w:eastAsiaTheme="majorEastAsia"/>
      <w:color w:val="2f5496" w:themeColor="accent1" w:themeShade="0000BF"/>
      <w:kern w:val="2"/>
      <w:sz w:val="28"/>
      <w:szCs w:val="28"/>
    </w:rPr>
  </w:style>
  <w:style w:type="paragraph" w:styleId="Heading4">
    <w:name w:val="heading 4"/>
    <w:basedOn w:val="Normal"/>
    <w:next w:val="Normal"/>
    <w:link w:val="Heading4Char"/>
    <w:uiPriority w:val="9"/>
    <w:semiHidden w:val="1"/>
    <w:unhideWhenUsed w:val="1"/>
    <w:qFormat w:val="1"/>
    <w:rsid w:val="00833A93"/>
    <w:pPr>
      <w:keepNext w:val="1"/>
      <w:keepLines w:val="1"/>
      <w:spacing w:after="40" w:before="80"/>
      <w:outlineLvl w:val="3"/>
    </w:pPr>
    <w:rPr>
      <w:rFonts w:cstheme="majorBidi" w:eastAsiaTheme="majorEastAsia"/>
      <w:i w:val="1"/>
      <w:iCs w:val="1"/>
      <w:color w:val="2f5496" w:themeColor="accent1" w:themeShade="0000BF"/>
      <w:kern w:val="2"/>
    </w:rPr>
  </w:style>
  <w:style w:type="paragraph" w:styleId="Heading5">
    <w:name w:val="heading 5"/>
    <w:basedOn w:val="Normal"/>
    <w:next w:val="Normal"/>
    <w:link w:val="Heading5Char"/>
    <w:uiPriority w:val="9"/>
    <w:semiHidden w:val="1"/>
    <w:unhideWhenUsed w:val="1"/>
    <w:qFormat w:val="1"/>
    <w:rsid w:val="00833A93"/>
    <w:pPr>
      <w:keepNext w:val="1"/>
      <w:keepLines w:val="1"/>
      <w:spacing w:after="40" w:before="80"/>
      <w:outlineLvl w:val="4"/>
    </w:pPr>
    <w:rPr>
      <w:rFonts w:cstheme="majorBidi" w:eastAsiaTheme="majorEastAsia"/>
      <w:color w:val="2f5496" w:themeColor="accent1" w:themeShade="0000BF"/>
      <w:kern w:val="2"/>
    </w:rPr>
  </w:style>
  <w:style w:type="paragraph" w:styleId="Heading6">
    <w:name w:val="heading 6"/>
    <w:basedOn w:val="Normal"/>
    <w:next w:val="Normal"/>
    <w:link w:val="Heading6Char"/>
    <w:uiPriority w:val="9"/>
    <w:semiHidden w:val="1"/>
    <w:unhideWhenUsed w:val="1"/>
    <w:qFormat w:val="1"/>
    <w:rsid w:val="00833A93"/>
    <w:pPr>
      <w:keepNext w:val="1"/>
      <w:keepLines w:val="1"/>
      <w:spacing w:after="0" w:before="40"/>
      <w:outlineLvl w:val="5"/>
    </w:pPr>
    <w:rPr>
      <w:rFonts w:cstheme="majorBidi" w:eastAsiaTheme="majorEastAsia"/>
      <w:i w:val="1"/>
      <w:iCs w:val="1"/>
      <w:color w:val="595959" w:themeColor="text1" w:themeTint="0000A6"/>
      <w:kern w:val="2"/>
    </w:rPr>
  </w:style>
  <w:style w:type="paragraph" w:styleId="Heading7">
    <w:name w:val="heading 7"/>
    <w:basedOn w:val="Normal"/>
    <w:next w:val="Normal"/>
    <w:link w:val="Heading7Char"/>
    <w:uiPriority w:val="9"/>
    <w:semiHidden w:val="1"/>
    <w:unhideWhenUsed w:val="1"/>
    <w:qFormat w:val="1"/>
    <w:rsid w:val="00833A93"/>
    <w:pPr>
      <w:keepNext w:val="1"/>
      <w:keepLines w:val="1"/>
      <w:spacing w:after="0" w:before="40"/>
      <w:outlineLvl w:val="6"/>
    </w:pPr>
    <w:rPr>
      <w:rFonts w:cstheme="majorBidi" w:eastAsiaTheme="majorEastAsia"/>
      <w:color w:val="595959" w:themeColor="text1" w:themeTint="0000A6"/>
      <w:kern w:val="2"/>
    </w:rPr>
  </w:style>
  <w:style w:type="paragraph" w:styleId="Heading8">
    <w:name w:val="heading 8"/>
    <w:basedOn w:val="Normal"/>
    <w:next w:val="Normal"/>
    <w:link w:val="Heading8Char"/>
    <w:uiPriority w:val="9"/>
    <w:semiHidden w:val="1"/>
    <w:unhideWhenUsed w:val="1"/>
    <w:qFormat w:val="1"/>
    <w:rsid w:val="00833A93"/>
    <w:pPr>
      <w:keepNext w:val="1"/>
      <w:keepLines w:val="1"/>
      <w:spacing w:after="0"/>
      <w:outlineLvl w:val="7"/>
    </w:pPr>
    <w:rPr>
      <w:rFonts w:cstheme="majorBidi" w:eastAsiaTheme="majorEastAsia"/>
      <w:i w:val="1"/>
      <w:iCs w:val="1"/>
      <w:color w:val="272727" w:themeColor="text1" w:themeTint="0000D8"/>
      <w:kern w:val="2"/>
    </w:rPr>
  </w:style>
  <w:style w:type="paragraph" w:styleId="Heading9">
    <w:name w:val="heading 9"/>
    <w:basedOn w:val="Normal"/>
    <w:next w:val="Normal"/>
    <w:link w:val="Heading9Char"/>
    <w:uiPriority w:val="9"/>
    <w:semiHidden w:val="1"/>
    <w:unhideWhenUsed w:val="1"/>
    <w:qFormat w:val="1"/>
    <w:rsid w:val="00833A93"/>
    <w:pPr>
      <w:keepNext w:val="1"/>
      <w:keepLines w:val="1"/>
      <w:spacing w:after="0"/>
      <w:outlineLvl w:val="8"/>
    </w:pPr>
    <w:rPr>
      <w:rFonts w:cstheme="majorBidi" w:eastAsiaTheme="majorEastAsia"/>
      <w:color w:val="272727" w:themeColor="text1" w:themeTint="0000D8"/>
      <w:kern w:val="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833A93"/>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rsid w:val="00833A93"/>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rsid w:val="00833A93"/>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rsid w:val="00833A93"/>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rsid w:val="00833A93"/>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rsid w:val="00833A93"/>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33A93"/>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33A93"/>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33A93"/>
    <w:rPr>
      <w:rFonts w:cstheme="majorBidi" w:eastAsiaTheme="majorEastAsia"/>
      <w:color w:val="272727" w:themeColor="text1" w:themeTint="0000D8"/>
    </w:rPr>
  </w:style>
  <w:style w:type="paragraph" w:styleId="Title">
    <w:name w:val="Title"/>
    <w:basedOn w:val="Normal"/>
    <w:next w:val="Normal"/>
    <w:link w:val="TitleChar"/>
    <w:uiPriority w:val="10"/>
    <w:qFormat w:val="1"/>
    <w:rsid w:val="00833A93"/>
    <w:pPr>
      <w:spacing w:after="80" w:line="240" w:lineRule="auto"/>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833A93"/>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833A93"/>
    <w:pPr>
      <w:numPr>
        <w:ilvl w:val="1"/>
      </w:numPr>
    </w:pPr>
    <w:rPr>
      <w:rFonts w:cstheme="majorBidi" w:eastAsiaTheme="majorEastAsia"/>
      <w:color w:val="595959" w:themeColor="text1" w:themeTint="0000A6"/>
      <w:spacing w:val="15"/>
      <w:kern w:val="2"/>
      <w:sz w:val="28"/>
      <w:szCs w:val="28"/>
    </w:rPr>
  </w:style>
  <w:style w:type="character" w:styleId="SubtitleChar" w:customStyle="1">
    <w:name w:val="Subtitle Char"/>
    <w:basedOn w:val="DefaultParagraphFont"/>
    <w:link w:val="Subtitle"/>
    <w:uiPriority w:val="11"/>
    <w:rsid w:val="00833A93"/>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33A93"/>
    <w:pPr>
      <w:spacing w:before="160"/>
      <w:jc w:val="center"/>
    </w:pPr>
    <w:rPr>
      <w:i w:val="1"/>
      <w:iCs w:val="1"/>
      <w:color w:val="404040" w:themeColor="text1" w:themeTint="0000BF"/>
      <w:kern w:val="2"/>
    </w:rPr>
  </w:style>
  <w:style w:type="character" w:styleId="QuoteChar" w:customStyle="1">
    <w:name w:val="Quote Char"/>
    <w:basedOn w:val="DefaultParagraphFont"/>
    <w:link w:val="Quote"/>
    <w:uiPriority w:val="29"/>
    <w:rsid w:val="00833A93"/>
    <w:rPr>
      <w:i w:val="1"/>
      <w:iCs w:val="1"/>
      <w:color w:val="404040" w:themeColor="text1" w:themeTint="0000BF"/>
    </w:rPr>
  </w:style>
  <w:style w:type="paragraph" w:styleId="ListParagraph">
    <w:name w:val="List Paragraph"/>
    <w:basedOn w:val="Normal"/>
    <w:uiPriority w:val="34"/>
    <w:qFormat w:val="1"/>
    <w:rsid w:val="00833A93"/>
    <w:pPr>
      <w:ind w:left="720"/>
      <w:contextualSpacing w:val="1"/>
    </w:pPr>
    <w:rPr>
      <w:kern w:val="2"/>
    </w:rPr>
  </w:style>
  <w:style w:type="character" w:styleId="IntenseEmphasis">
    <w:name w:val="Intense Emphasis"/>
    <w:basedOn w:val="DefaultParagraphFont"/>
    <w:uiPriority w:val="21"/>
    <w:qFormat w:val="1"/>
    <w:rsid w:val="00833A93"/>
    <w:rPr>
      <w:i w:val="1"/>
      <w:iCs w:val="1"/>
      <w:color w:val="2f5496" w:themeColor="accent1" w:themeShade="0000BF"/>
    </w:rPr>
  </w:style>
  <w:style w:type="paragraph" w:styleId="IntenseQuote">
    <w:name w:val="Intense Quote"/>
    <w:basedOn w:val="Normal"/>
    <w:next w:val="Normal"/>
    <w:link w:val="IntenseQuoteChar"/>
    <w:uiPriority w:val="30"/>
    <w:qFormat w:val="1"/>
    <w:rsid w:val="00833A93"/>
    <w:pPr>
      <w:pBdr>
        <w:top w:color="2f5496" w:space="10" w:sz="4" w:themeColor="accent1" w:themeShade="0000BF" w:val="single"/>
        <w:bottom w:color="2f5496" w:space="10" w:sz="4" w:themeColor="accent1" w:themeShade="0000BF" w:val="single"/>
      </w:pBdr>
      <w:spacing w:after="360" w:before="360"/>
      <w:ind w:left="864" w:right="864"/>
      <w:jc w:val="center"/>
    </w:pPr>
    <w:rPr>
      <w:i w:val="1"/>
      <w:iCs w:val="1"/>
      <w:color w:val="2f5496" w:themeColor="accent1" w:themeShade="0000BF"/>
      <w:kern w:val="2"/>
    </w:rPr>
  </w:style>
  <w:style w:type="character" w:styleId="IntenseQuoteChar" w:customStyle="1">
    <w:name w:val="Intense Quote Char"/>
    <w:basedOn w:val="DefaultParagraphFont"/>
    <w:link w:val="IntenseQuote"/>
    <w:uiPriority w:val="30"/>
    <w:rsid w:val="00833A93"/>
    <w:rPr>
      <w:i w:val="1"/>
      <w:iCs w:val="1"/>
      <w:color w:val="2f5496" w:themeColor="accent1" w:themeShade="0000BF"/>
    </w:rPr>
  </w:style>
  <w:style w:type="character" w:styleId="IntenseReference">
    <w:name w:val="Intense Reference"/>
    <w:basedOn w:val="DefaultParagraphFont"/>
    <w:uiPriority w:val="32"/>
    <w:qFormat w:val="1"/>
    <w:rsid w:val="00833A93"/>
    <w:rPr>
      <w:b w:val="1"/>
      <w:bCs w:val="1"/>
      <w:smallCaps w:val="1"/>
      <w:color w:val="2f5496" w:themeColor="accent1" w:themeShade="0000BF"/>
      <w:spacing w:val="5"/>
    </w:rPr>
  </w:style>
  <w:style w:type="paragraph" w:styleId="Footer">
    <w:name w:val="footer"/>
    <w:basedOn w:val="Normal"/>
    <w:link w:val="FooterChar"/>
    <w:uiPriority w:val="99"/>
    <w:unhideWhenUsed w:val="1"/>
    <w:rsid w:val="00833A93"/>
    <w:pPr>
      <w:tabs>
        <w:tab w:val="center" w:pos="4513"/>
        <w:tab w:val="right" w:pos="9026"/>
      </w:tabs>
      <w:spacing w:after="0" w:line="240" w:lineRule="auto"/>
    </w:pPr>
  </w:style>
  <w:style w:type="character" w:styleId="FooterChar" w:customStyle="1">
    <w:name w:val="Footer Char"/>
    <w:basedOn w:val="DefaultParagraphFont"/>
    <w:link w:val="Footer"/>
    <w:uiPriority w:val="99"/>
    <w:rsid w:val="00833A93"/>
    <w:rPr>
      <w:kern w:val="0"/>
    </w:rPr>
  </w:style>
  <w:style w:type="paragraph" w:styleId="NormalWeb">
    <w:name w:val="Normal (Web)"/>
    <w:basedOn w:val="Normal"/>
    <w:uiPriority w:val="99"/>
    <w:semiHidden w:val="1"/>
    <w:unhideWhenUsed w:val="1"/>
    <w:rsid w:val="00833A93"/>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CommentReference">
    <w:name w:val="annotation reference"/>
    <w:basedOn w:val="DefaultParagraphFont"/>
    <w:uiPriority w:val="99"/>
    <w:semiHidden w:val="1"/>
    <w:unhideWhenUsed w:val="1"/>
    <w:rsid w:val="00833A93"/>
    <w:rPr>
      <w:sz w:val="16"/>
      <w:szCs w:val="16"/>
    </w:rPr>
  </w:style>
  <w:style w:type="paragraph" w:styleId="CommentText">
    <w:name w:val="annotation text"/>
    <w:basedOn w:val="Normal"/>
    <w:link w:val="CommentTextChar"/>
    <w:uiPriority w:val="99"/>
    <w:unhideWhenUsed w:val="1"/>
    <w:rsid w:val="00833A93"/>
    <w:pPr>
      <w:spacing w:line="240" w:lineRule="auto"/>
    </w:pPr>
    <w:rPr>
      <w:sz w:val="20"/>
      <w:szCs w:val="20"/>
    </w:rPr>
  </w:style>
  <w:style w:type="character" w:styleId="CommentTextChar" w:customStyle="1">
    <w:name w:val="Comment Text Char"/>
    <w:basedOn w:val="DefaultParagraphFont"/>
    <w:link w:val="CommentText"/>
    <w:uiPriority w:val="99"/>
    <w:rsid w:val="00833A93"/>
    <w:rPr>
      <w:kern w:val="0"/>
      <w:sz w:val="20"/>
      <w:szCs w:val="20"/>
    </w:rPr>
  </w:style>
  <w:style w:type="paragraph" w:styleId="Revision">
    <w:name w:val="Revision"/>
    <w:hidden w:val="1"/>
    <w:uiPriority w:val="99"/>
    <w:semiHidden w:val="1"/>
    <w:rsid w:val="000E1D19"/>
    <w:pPr>
      <w:spacing w:after="0" w:line="240" w:lineRule="auto"/>
    </w:pPr>
    <w:rPr>
      <w:kern w:val="0"/>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footer" Target="footer1.xml"/><Relationship Id="rId13" Type="http://schemas.openxmlformats.org/officeDocument/2006/relationships/hyperlink" Target="mailto:aclepcclerk@gmail.com" TargetMode="External"/><Relationship Id="rId12" Type="http://schemas.openxmlformats.org/officeDocument/2006/relationships/image" Target="media/image5.gif"/><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hyperlink" Target="mailto:aclepcdeputyclerk@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l6hZFTT0JnuvzpeFN7R8OWJT0Q==">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2025-03-18T14:41:00Z</dcterms:created>
  <dc:creator>Fiona Richardson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e4fece6e-4231-448f-9ca0-4f2d166f867f</vt:lpwstr>
  </property>
</Properties>
</file>