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550F" w14:textId="68AD32AB" w:rsidR="00437B6F" w:rsidRDefault="00000000" w:rsidP="00314990">
      <w:pPr>
        <w:widowControl w:val="0"/>
        <w:pBdr>
          <w:top w:val="nil"/>
          <w:left w:val="nil"/>
          <w:bottom w:val="nil"/>
          <w:right w:val="nil"/>
          <w:between w:val="nil"/>
        </w:pBdr>
        <w:spacing w:after="0"/>
        <w:ind w:left="2160" w:firstLine="720"/>
        <w:rPr>
          <w:rFonts w:ascii="Brush Script" w:eastAsia="Brush Script" w:hAnsi="Brush Script" w:cs="Brush Script"/>
          <w:sz w:val="44"/>
          <w:szCs w:val="44"/>
        </w:rPr>
      </w:pPr>
      <w:r>
        <w:pict w14:anchorId="5B51B8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50pt;height:50pt;z-index:251658240;visibility:hidden">
            <o:lock v:ext="edit" selection="t"/>
          </v:shape>
        </w:pict>
      </w:r>
      <w:r w:rsidR="008C762B">
        <w:rPr>
          <w:rFonts w:ascii="Brush Script" w:eastAsia="Brush Script" w:hAnsi="Brush Script" w:cs="Brush Script"/>
          <w:sz w:val="44"/>
          <w:szCs w:val="44"/>
        </w:rPr>
        <w:t>Acle Parish Council</w:t>
      </w:r>
    </w:p>
    <w:p w14:paraId="070AD13B" w14:textId="6A495325" w:rsidR="00437B6F" w:rsidRDefault="008C762B">
      <w:pPr>
        <w:ind w:left="-567" w:right="-330"/>
        <w:jc w:val="center"/>
      </w:pPr>
      <w:r>
        <w:t>Meeting Date: Monday, 2</w:t>
      </w:r>
      <w:r w:rsidR="009C0FC5">
        <w:t>9</w:t>
      </w:r>
      <w:r>
        <w:t xml:space="preserve">th </w:t>
      </w:r>
      <w:r w:rsidR="009C0FC5">
        <w:t>September</w:t>
      </w:r>
      <w:r>
        <w:t xml:space="preserve"> 2025</w:t>
      </w:r>
      <w:r>
        <w:br/>
        <w:t>Venue: Acle Methodist Church</w:t>
      </w:r>
      <w:r>
        <w:br/>
        <w:t xml:space="preserve">at 7.00p.m. </w:t>
      </w:r>
    </w:p>
    <w:p w14:paraId="4509816D" w14:textId="6A041DE8" w:rsidR="00437B6F" w:rsidRDefault="008C762B">
      <w:pPr>
        <w:ind w:left="-567" w:right="-330"/>
      </w:pPr>
      <w:r>
        <w:br/>
      </w:r>
      <w:r>
        <w:rPr>
          <w:b/>
        </w:rPr>
        <w:t>PRESENT:</w:t>
      </w:r>
      <w:r>
        <w:t xml:space="preserve"> </w:t>
      </w:r>
      <w:r>
        <w:br/>
      </w:r>
      <w:r>
        <w:br/>
        <w:t xml:space="preserve">Councillors: Sally Aldridge, </w:t>
      </w:r>
      <w:r w:rsidR="00D47C80">
        <w:t>Tim Brown</w:t>
      </w:r>
      <w:r w:rsidR="008D734F">
        <w:rPr>
          <w:b/>
        </w:rPr>
        <w:t>,</w:t>
      </w:r>
      <w:r w:rsidR="00F93DE5">
        <w:rPr>
          <w:b/>
        </w:rPr>
        <w:t xml:space="preserve"> </w:t>
      </w:r>
      <w:r w:rsidR="00D47C80">
        <w:t>Sarah Carter</w:t>
      </w:r>
      <w:r w:rsidR="008D734F">
        <w:t>,</w:t>
      </w:r>
      <w:r w:rsidR="00D47C80">
        <w:t xml:space="preserve"> </w:t>
      </w:r>
      <w:r>
        <w:t xml:space="preserve">Jackie Clover, </w:t>
      </w:r>
      <w:r w:rsidR="00D47C80">
        <w:t>Barry Coveley</w:t>
      </w:r>
      <w:r w:rsidR="00F93DE5">
        <w:t xml:space="preserve">, </w:t>
      </w:r>
      <w:r>
        <w:t>Indra Goodson, Tony Hemmingway, Wendy Kenny, Richard Powell, Jess Royal and David Stephenson.</w:t>
      </w:r>
      <w:r>
        <w:br/>
      </w:r>
      <w:r w:rsidR="000B23DA">
        <w:t>Al</w:t>
      </w:r>
      <w:r>
        <w:t xml:space="preserve">so </w:t>
      </w:r>
      <w:r w:rsidR="000B23DA">
        <w:t xml:space="preserve">Parish clerk Pauline James, </w:t>
      </w:r>
      <w:r>
        <w:t xml:space="preserve">Deputy Clerk Fiona </w:t>
      </w:r>
      <w:proofErr w:type="gramStart"/>
      <w:r>
        <w:t>Richardson</w:t>
      </w:r>
      <w:proofErr w:type="gramEnd"/>
      <w:r>
        <w:t xml:space="preserve"> and Assistant Clerk Kristina Smyth</w:t>
      </w:r>
      <w:r w:rsidR="000B23DA">
        <w:t>.</w:t>
      </w:r>
    </w:p>
    <w:p w14:paraId="43BF30ED" w14:textId="48077BC9" w:rsidR="00D47C80" w:rsidRDefault="008C762B" w:rsidP="000B23DA">
      <w:pPr>
        <w:ind w:left="-567" w:right="-330"/>
      </w:pPr>
      <w:r>
        <w:t xml:space="preserve">There were </w:t>
      </w:r>
      <w:r w:rsidR="000B23DA">
        <w:t xml:space="preserve">four </w:t>
      </w:r>
      <w:r>
        <w:t xml:space="preserve">members of the public present. Matters raised included </w:t>
      </w:r>
      <w:r w:rsidR="000B23DA">
        <w:t>night buses, and a NCC tree which obscures visibility at the end of Damgate Lane.</w:t>
      </w:r>
    </w:p>
    <w:p w14:paraId="78F164E6" w14:textId="25D66B4C" w:rsidR="00437B6F" w:rsidRDefault="008C762B" w:rsidP="000B23DA">
      <w:pPr>
        <w:ind w:left="-567" w:right="-330"/>
      </w:pPr>
      <w:r>
        <w:t xml:space="preserve">District Councillor Jimmi Lee gave a report; </w:t>
      </w:r>
      <w:r w:rsidR="000B23DA">
        <w:t>he congratulated the Parish Council on the installation of the new Fletcher Community Rooms, advised that the planning application for land south of Leffins Lane was going to BDC Planning Committee on 8</w:t>
      </w:r>
      <w:r w:rsidR="000B23DA" w:rsidRPr="000B23DA">
        <w:rPr>
          <w:vertAlign w:val="superscript"/>
        </w:rPr>
        <w:t>th</w:t>
      </w:r>
      <w:r w:rsidR="000B23DA">
        <w:t xml:space="preserve"> October and said that he was considering running district councillor clinics to meet local residents and to prepare for the May 2026 elections.</w:t>
      </w:r>
    </w:p>
    <w:tbl>
      <w:tblPr>
        <w:tblStyle w:val="a3"/>
        <w:tblW w:w="10643"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14"/>
        <w:gridCol w:w="9929"/>
      </w:tblGrid>
      <w:tr w:rsidR="00437B6F" w14:paraId="4E8B8789" w14:textId="77777777">
        <w:tc>
          <w:tcPr>
            <w:tcW w:w="714" w:type="dxa"/>
          </w:tcPr>
          <w:p w14:paraId="5FB8CAC8" w14:textId="77777777" w:rsidR="00437B6F" w:rsidRDefault="008C762B">
            <w:r>
              <w:t>1</w:t>
            </w:r>
          </w:p>
        </w:tc>
        <w:tc>
          <w:tcPr>
            <w:tcW w:w="9929" w:type="dxa"/>
          </w:tcPr>
          <w:p w14:paraId="3EB094B3" w14:textId="4CDCD411" w:rsidR="00D47C80" w:rsidRDefault="008C762B">
            <w:pPr>
              <w:ind w:right="179"/>
            </w:pPr>
            <w:r>
              <w:rPr>
                <w:b/>
              </w:rPr>
              <w:t xml:space="preserve">APOLOGIES </w:t>
            </w:r>
            <w:r>
              <w:rPr>
                <w:b/>
              </w:rPr>
              <w:br/>
            </w:r>
            <w:proofErr w:type="gramStart"/>
            <w:r w:rsidR="007C77DF">
              <w:t>Chairman</w:t>
            </w:r>
            <w:proofErr w:type="gramEnd"/>
            <w:r w:rsidR="007C77DF">
              <w:t>: Jamie Pizey</w:t>
            </w:r>
          </w:p>
          <w:p w14:paraId="5B980262" w14:textId="1C96A50C" w:rsidR="00D47C80" w:rsidRDefault="00D47C80">
            <w:pPr>
              <w:ind w:right="179"/>
              <w:rPr>
                <w:b/>
              </w:rPr>
            </w:pPr>
            <w:r>
              <w:t xml:space="preserve">In the absence of Jamie Pizey, the meeting was chaired by Jackie Clover, as </w:t>
            </w:r>
            <w:r w:rsidR="000B23DA">
              <w:t xml:space="preserve">one of the </w:t>
            </w:r>
            <w:r>
              <w:t>Vice-Chair</w:t>
            </w:r>
            <w:r w:rsidR="000B23DA">
              <w:t>s</w:t>
            </w:r>
            <w:r>
              <w:t xml:space="preserve"> of the Parish Council.</w:t>
            </w:r>
          </w:p>
          <w:p w14:paraId="228B215C" w14:textId="77777777" w:rsidR="00437B6F" w:rsidRDefault="00437B6F">
            <w:pPr>
              <w:ind w:right="179"/>
            </w:pPr>
          </w:p>
        </w:tc>
      </w:tr>
      <w:tr w:rsidR="00437B6F" w14:paraId="47BE4BB0" w14:textId="77777777">
        <w:tc>
          <w:tcPr>
            <w:tcW w:w="714" w:type="dxa"/>
          </w:tcPr>
          <w:p w14:paraId="59DB66B0" w14:textId="77777777" w:rsidR="00437B6F" w:rsidRDefault="008C762B">
            <w:r>
              <w:t>2</w:t>
            </w:r>
          </w:p>
        </w:tc>
        <w:tc>
          <w:tcPr>
            <w:tcW w:w="9929" w:type="dxa"/>
          </w:tcPr>
          <w:p w14:paraId="50FF588F" w14:textId="1CA75793" w:rsidR="00437B6F" w:rsidRDefault="008C762B">
            <w:pPr>
              <w:ind w:right="609"/>
            </w:pPr>
            <w:r>
              <w:rPr>
                <w:b/>
              </w:rPr>
              <w:t>DECLARATIONS OF INTEREST</w:t>
            </w:r>
            <w:r>
              <w:rPr>
                <w:b/>
              </w:rPr>
              <w:br/>
            </w:r>
            <w:r>
              <w:t xml:space="preserve">Jackie Clover and </w:t>
            </w:r>
            <w:r w:rsidR="00D47C80">
              <w:t>Barry Coveley</w:t>
            </w:r>
            <w:r>
              <w:t xml:space="preserve"> - Trustees of Acle Recreation Centre </w:t>
            </w:r>
          </w:p>
          <w:p w14:paraId="6EF551FE" w14:textId="155D0EA8" w:rsidR="00437B6F" w:rsidRDefault="008C762B">
            <w:pPr>
              <w:ind w:right="609"/>
            </w:pPr>
            <w:r>
              <w:t>David Stephenson – his wife works at the Acle Pre-School</w:t>
            </w:r>
            <w:r w:rsidR="00EB37C3">
              <w:t>,</w:t>
            </w:r>
            <w:r>
              <w:t xml:space="preserve"> which is the main hirer of the Fletcher Room</w:t>
            </w:r>
            <w:r w:rsidR="00D671AE">
              <w:t>s</w:t>
            </w:r>
          </w:p>
          <w:p w14:paraId="5FE06F57" w14:textId="7DC96ECD" w:rsidR="00714030" w:rsidRDefault="00714030">
            <w:pPr>
              <w:ind w:right="609"/>
            </w:pPr>
            <w:r>
              <w:t>Sarah Carter – runs Acle Beavers who are a regular hirer of the Fletcher Rooms.</w:t>
            </w:r>
          </w:p>
          <w:p w14:paraId="3B0847FB" w14:textId="77777777" w:rsidR="00437B6F" w:rsidRDefault="00437B6F" w:rsidP="00D47C80">
            <w:pPr>
              <w:ind w:right="609"/>
            </w:pPr>
          </w:p>
        </w:tc>
      </w:tr>
      <w:tr w:rsidR="00437B6F" w14:paraId="6A052632" w14:textId="77777777">
        <w:tc>
          <w:tcPr>
            <w:tcW w:w="714" w:type="dxa"/>
          </w:tcPr>
          <w:p w14:paraId="6A6A812B" w14:textId="77777777" w:rsidR="00437B6F" w:rsidRDefault="008C762B">
            <w:r>
              <w:t>3</w:t>
            </w:r>
          </w:p>
        </w:tc>
        <w:tc>
          <w:tcPr>
            <w:tcW w:w="9929" w:type="dxa"/>
          </w:tcPr>
          <w:p w14:paraId="12EA2D7C" w14:textId="5A4685F7" w:rsidR="00437B6F" w:rsidRDefault="008C762B">
            <w:pPr>
              <w:ind w:right="609"/>
            </w:pPr>
            <w:r>
              <w:rPr>
                <w:b/>
              </w:rPr>
              <w:t>MINUTES</w:t>
            </w:r>
            <w:r>
              <w:rPr>
                <w:b/>
              </w:rPr>
              <w:br/>
            </w:r>
            <w:r>
              <w:t>The minutes of the meeting</w:t>
            </w:r>
            <w:r w:rsidR="000B23DA">
              <w:t>s</w:t>
            </w:r>
            <w:r>
              <w:t xml:space="preserve"> of </w:t>
            </w:r>
            <w:r w:rsidR="00C570DC">
              <w:t>28th</w:t>
            </w:r>
            <w:r>
              <w:t xml:space="preserve"> Ju</w:t>
            </w:r>
            <w:r w:rsidR="00C570DC">
              <w:t>ly and 15</w:t>
            </w:r>
            <w:r w:rsidR="00C570DC" w:rsidRPr="00C570DC">
              <w:rPr>
                <w:vertAlign w:val="superscript"/>
              </w:rPr>
              <w:t>th</w:t>
            </w:r>
            <w:r w:rsidR="00C570DC">
              <w:t xml:space="preserve"> September</w:t>
            </w:r>
            <w:r>
              <w:t xml:space="preserve"> 2025 were agreed to be correct, and were signed by J</w:t>
            </w:r>
            <w:r w:rsidR="00D47C80">
              <w:t>ackie Clover</w:t>
            </w:r>
            <w:r>
              <w:t>, as Chair</w:t>
            </w:r>
            <w:r w:rsidR="00D47C80">
              <w:t xml:space="preserve"> of the meeting</w:t>
            </w:r>
            <w:r>
              <w:t>.</w:t>
            </w:r>
          </w:p>
          <w:p w14:paraId="3CDF9FE0" w14:textId="77777777" w:rsidR="00437B6F" w:rsidRDefault="00437B6F">
            <w:pPr>
              <w:ind w:right="609"/>
            </w:pPr>
          </w:p>
        </w:tc>
      </w:tr>
      <w:tr w:rsidR="00437B6F" w14:paraId="3ED194FB" w14:textId="77777777">
        <w:trPr>
          <w:trHeight w:val="517"/>
        </w:trPr>
        <w:tc>
          <w:tcPr>
            <w:tcW w:w="714" w:type="dxa"/>
          </w:tcPr>
          <w:p w14:paraId="6297337D" w14:textId="77777777" w:rsidR="00437B6F" w:rsidRDefault="008C762B">
            <w:r>
              <w:t>4</w:t>
            </w:r>
          </w:p>
        </w:tc>
        <w:tc>
          <w:tcPr>
            <w:tcW w:w="9929" w:type="dxa"/>
          </w:tcPr>
          <w:p w14:paraId="5D9F2EC1" w14:textId="77777777" w:rsidR="00437B6F" w:rsidRDefault="008C762B">
            <w:pPr>
              <w:ind w:right="609"/>
              <w:rPr>
                <w:b/>
              </w:rPr>
            </w:pPr>
            <w:r>
              <w:rPr>
                <w:b/>
              </w:rPr>
              <w:t>ACLE RECREATION CENTRE</w:t>
            </w:r>
          </w:p>
        </w:tc>
      </w:tr>
      <w:tr w:rsidR="00437B6F" w14:paraId="2AA91818" w14:textId="77777777">
        <w:tc>
          <w:tcPr>
            <w:tcW w:w="714" w:type="dxa"/>
          </w:tcPr>
          <w:p w14:paraId="094D261F" w14:textId="77777777" w:rsidR="00437B6F" w:rsidRDefault="008C762B">
            <w:r>
              <w:t>4.1</w:t>
            </w:r>
          </w:p>
        </w:tc>
        <w:tc>
          <w:tcPr>
            <w:tcW w:w="9929" w:type="dxa"/>
          </w:tcPr>
          <w:p w14:paraId="6FBC2AEE" w14:textId="67E9B3A6" w:rsidR="00437B6F" w:rsidRDefault="008C762B">
            <w:pPr>
              <w:ind w:right="609"/>
            </w:pPr>
            <w:r>
              <w:t xml:space="preserve">Trustee Barry Brooks gave a short </w:t>
            </w:r>
            <w:r>
              <w:rPr>
                <w:b/>
              </w:rPr>
              <w:t xml:space="preserve">report: </w:t>
            </w:r>
            <w:r w:rsidR="000B23DA" w:rsidRPr="000B23DA">
              <w:rPr>
                <w:bCs/>
              </w:rPr>
              <w:t xml:space="preserve">maintenance work has started on the playing fields. The Indoor Bowls club has started back. Mr Brooks asked if the Parish Council might consider a donation towards </w:t>
            </w:r>
            <w:r w:rsidR="00195A22">
              <w:rPr>
                <w:bCs/>
              </w:rPr>
              <w:t xml:space="preserve">running costs of </w:t>
            </w:r>
            <w:r w:rsidR="000B23DA" w:rsidRPr="000B23DA">
              <w:rPr>
                <w:bCs/>
              </w:rPr>
              <w:t xml:space="preserve">the car park if BDC decided not to continue to pay rent for the car park. </w:t>
            </w:r>
          </w:p>
          <w:p w14:paraId="20C7EB18" w14:textId="77777777" w:rsidR="00437B6F" w:rsidRDefault="00437B6F">
            <w:pPr>
              <w:ind w:right="609"/>
            </w:pPr>
          </w:p>
          <w:p w14:paraId="059BF064" w14:textId="77777777" w:rsidR="00437B6F" w:rsidRDefault="00437B6F">
            <w:pPr>
              <w:ind w:right="609"/>
            </w:pPr>
          </w:p>
          <w:p w14:paraId="585FF141" w14:textId="77777777" w:rsidR="00D47C80" w:rsidRDefault="00D47C80">
            <w:pPr>
              <w:ind w:right="609"/>
            </w:pPr>
          </w:p>
          <w:p w14:paraId="563A4E13" w14:textId="77777777" w:rsidR="00D47C80" w:rsidRDefault="00D47C80">
            <w:pPr>
              <w:ind w:right="609"/>
            </w:pPr>
          </w:p>
          <w:p w14:paraId="392CCA16" w14:textId="77777777" w:rsidR="00D47C80" w:rsidRDefault="00D47C80">
            <w:pPr>
              <w:ind w:right="609"/>
            </w:pPr>
          </w:p>
          <w:p w14:paraId="296BE125" w14:textId="649AA523" w:rsidR="00437B6F" w:rsidRDefault="00D90BC5" w:rsidP="00D47C80">
            <w:pPr>
              <w:ind w:right="609"/>
            </w:pPr>
            <w:r>
              <w:br/>
            </w:r>
          </w:p>
        </w:tc>
      </w:tr>
      <w:tr w:rsidR="00437B6F" w14:paraId="2F108B6E" w14:textId="77777777">
        <w:trPr>
          <w:trHeight w:val="331"/>
        </w:trPr>
        <w:tc>
          <w:tcPr>
            <w:tcW w:w="714" w:type="dxa"/>
          </w:tcPr>
          <w:p w14:paraId="340E076B" w14:textId="77777777" w:rsidR="00437B6F" w:rsidRDefault="008C762B">
            <w:r>
              <w:lastRenderedPageBreak/>
              <w:t>5</w:t>
            </w:r>
          </w:p>
        </w:tc>
        <w:tc>
          <w:tcPr>
            <w:tcW w:w="9929" w:type="dxa"/>
          </w:tcPr>
          <w:p w14:paraId="193F5E47" w14:textId="77777777" w:rsidR="00437B6F" w:rsidRDefault="008C762B">
            <w:pPr>
              <w:rPr>
                <w:b/>
              </w:rPr>
            </w:pPr>
            <w:r>
              <w:rPr>
                <w:b/>
              </w:rPr>
              <w:t>CLERKS’ REPORT</w:t>
            </w:r>
          </w:p>
        </w:tc>
      </w:tr>
      <w:tr w:rsidR="00437B6F" w14:paraId="571057C5" w14:textId="77777777">
        <w:tc>
          <w:tcPr>
            <w:tcW w:w="714" w:type="dxa"/>
          </w:tcPr>
          <w:p w14:paraId="28C1D94C" w14:textId="77777777" w:rsidR="00437B6F" w:rsidRDefault="00437B6F"/>
        </w:tc>
        <w:tc>
          <w:tcPr>
            <w:tcW w:w="9929" w:type="dxa"/>
          </w:tcPr>
          <w:p w14:paraId="2FBA0663" w14:textId="34B9A280" w:rsidR="00437B6F" w:rsidRDefault="008C762B">
            <w:pPr>
              <w:ind w:right="544"/>
            </w:pPr>
            <w:r>
              <w:t xml:space="preserve">The </w:t>
            </w:r>
            <w:r w:rsidR="00C26663">
              <w:t xml:space="preserve">Parish </w:t>
            </w:r>
            <w:r>
              <w:t>Clerk had circulated a report to all the councillors in advance of the meeting and will post a public version on the website. The contents of the report were noted and adopted. A public copy is appended to these minutes.</w:t>
            </w:r>
          </w:p>
          <w:p w14:paraId="0E93CC46" w14:textId="77777777" w:rsidR="00437B6F" w:rsidRDefault="00437B6F">
            <w:pPr>
              <w:ind w:right="544"/>
            </w:pPr>
          </w:p>
        </w:tc>
      </w:tr>
      <w:tr w:rsidR="00437B6F" w14:paraId="762FE14C" w14:textId="77777777">
        <w:tc>
          <w:tcPr>
            <w:tcW w:w="714" w:type="dxa"/>
          </w:tcPr>
          <w:p w14:paraId="2903FF34" w14:textId="77777777" w:rsidR="00437B6F" w:rsidRDefault="008C762B">
            <w:r>
              <w:t>5.1</w:t>
            </w:r>
          </w:p>
        </w:tc>
        <w:tc>
          <w:tcPr>
            <w:tcW w:w="9929" w:type="dxa"/>
          </w:tcPr>
          <w:p w14:paraId="226434C9" w14:textId="2CCB9BF2" w:rsidR="00880ECE" w:rsidRDefault="008C762B" w:rsidP="00880ECE">
            <w:pPr>
              <w:shd w:val="clear" w:color="auto" w:fill="FFFFFF"/>
            </w:pPr>
            <w:r>
              <w:rPr>
                <w:b/>
              </w:rPr>
              <w:t>New Cemetery:</w:t>
            </w:r>
            <w:r>
              <w:rPr>
                <w:b/>
              </w:rPr>
              <w:br/>
            </w:r>
            <w:r w:rsidR="00880ECE">
              <w:t>Simon’s Landscaping ha</w:t>
            </w:r>
            <w:r w:rsidR="00195A22">
              <w:t xml:space="preserve">d </w:t>
            </w:r>
            <w:r w:rsidR="00880ECE">
              <w:t xml:space="preserve">started work, cutting the long grass and weeds, preparing </w:t>
            </w:r>
            <w:r w:rsidR="00195A22">
              <w:t xml:space="preserve">the </w:t>
            </w:r>
            <w:r w:rsidR="00880ECE">
              <w:t xml:space="preserve">soil and sowing grass </w:t>
            </w:r>
            <w:r w:rsidR="00195A22">
              <w:t xml:space="preserve">and wildflower </w:t>
            </w:r>
            <w:r w:rsidR="00880ECE">
              <w:t>seed, and putting in a path from the pedestrian gate to the contemplation area at the far end.</w:t>
            </w:r>
            <w:r w:rsidR="00880ECE">
              <w:br/>
            </w:r>
          </w:p>
          <w:p w14:paraId="1F896D39" w14:textId="49B32F2B" w:rsidR="00880ECE" w:rsidRDefault="00195A22" w:rsidP="00880ECE">
            <w:pPr>
              <w:shd w:val="clear" w:color="auto" w:fill="FFFFFF"/>
            </w:pPr>
            <w:r>
              <w:t xml:space="preserve">The clerks reported that it is necessary </w:t>
            </w:r>
            <w:r w:rsidR="00805860">
              <w:t>to mark unmarked graves, where there is no headstone, and reserved plots, so that unused plots can be identified and quantified.</w:t>
            </w:r>
            <w:r>
              <w:t xml:space="preserve"> This was agreed.</w:t>
            </w:r>
            <w:r w:rsidR="00805860">
              <w:br/>
            </w:r>
          </w:p>
        </w:tc>
      </w:tr>
      <w:tr w:rsidR="00437B6F" w14:paraId="4B6EC8C9" w14:textId="77777777">
        <w:tc>
          <w:tcPr>
            <w:tcW w:w="714" w:type="dxa"/>
          </w:tcPr>
          <w:p w14:paraId="25E3064A" w14:textId="77777777" w:rsidR="00437B6F" w:rsidRDefault="008C762B">
            <w:r>
              <w:t>5.2</w:t>
            </w:r>
          </w:p>
        </w:tc>
        <w:tc>
          <w:tcPr>
            <w:tcW w:w="9929" w:type="dxa"/>
          </w:tcPr>
          <w:p w14:paraId="11750B18" w14:textId="77777777" w:rsidR="00437B6F" w:rsidRDefault="008C762B">
            <w:pPr>
              <w:ind w:right="544"/>
              <w:rPr>
                <w:b/>
              </w:rPr>
            </w:pPr>
            <w:r>
              <w:rPr>
                <w:b/>
              </w:rPr>
              <w:t xml:space="preserve">Brian Grint Centre and Retail Unit: </w:t>
            </w:r>
          </w:p>
          <w:p w14:paraId="6870A5B6" w14:textId="3576D8A3" w:rsidR="00ED4DC1" w:rsidRDefault="00195A22" w:rsidP="00ED4DC1">
            <w:pPr>
              <w:ind w:right="544"/>
            </w:pPr>
            <w:r>
              <w:t>The curtains have been installed to cover the foodbank shelves. A couple of hires have been booked.</w:t>
            </w:r>
          </w:p>
          <w:p w14:paraId="4352680E" w14:textId="77777777" w:rsidR="00ED4DC1" w:rsidRDefault="00ED4DC1" w:rsidP="00ED4DC1">
            <w:pPr>
              <w:ind w:right="544"/>
            </w:pPr>
          </w:p>
        </w:tc>
      </w:tr>
      <w:tr w:rsidR="00437B6F" w14:paraId="60DCFFE4" w14:textId="77777777">
        <w:trPr>
          <w:trHeight w:val="517"/>
        </w:trPr>
        <w:tc>
          <w:tcPr>
            <w:tcW w:w="714" w:type="dxa"/>
          </w:tcPr>
          <w:p w14:paraId="7419AFD7" w14:textId="77777777" w:rsidR="00437B6F" w:rsidRDefault="008C762B">
            <w:r>
              <w:t>5.3</w:t>
            </w:r>
          </w:p>
        </w:tc>
        <w:tc>
          <w:tcPr>
            <w:tcW w:w="9929" w:type="dxa"/>
          </w:tcPr>
          <w:p w14:paraId="0009A425" w14:textId="3E18BACE" w:rsidR="00822739" w:rsidRDefault="008C762B">
            <w:pPr>
              <w:ind w:right="544"/>
            </w:pPr>
            <w:r>
              <w:rPr>
                <w:b/>
              </w:rPr>
              <w:t>Folly Tree House:</w:t>
            </w:r>
            <w:r w:rsidR="008C7B60">
              <w:rPr>
                <w:b/>
              </w:rPr>
              <w:br/>
            </w:r>
            <w:r w:rsidR="00822739" w:rsidRPr="00822739">
              <w:rPr>
                <w:bCs/>
              </w:rPr>
              <w:t xml:space="preserve">Ongoing issues with electricity supplies appear to have been resolved and </w:t>
            </w:r>
            <w:r w:rsidR="00822739">
              <w:rPr>
                <w:bCs/>
              </w:rPr>
              <w:t xml:space="preserve">late </w:t>
            </w:r>
            <w:r w:rsidR="00822739" w:rsidRPr="00822739">
              <w:rPr>
                <w:bCs/>
              </w:rPr>
              <w:t xml:space="preserve">invoices </w:t>
            </w:r>
            <w:r w:rsidR="00822739">
              <w:rPr>
                <w:bCs/>
              </w:rPr>
              <w:t xml:space="preserve">for past dates </w:t>
            </w:r>
            <w:r w:rsidR="00822739" w:rsidRPr="00822739">
              <w:rPr>
                <w:bCs/>
              </w:rPr>
              <w:t>have been cancelled.</w:t>
            </w:r>
            <w:r w:rsidR="006B2905">
              <w:rPr>
                <w:bCs/>
              </w:rPr>
              <w:t xml:space="preserve"> </w:t>
            </w:r>
            <w:r w:rsidR="00195A22">
              <w:rPr>
                <w:bCs/>
              </w:rPr>
              <w:t>The councillors thanked Fiona Richardson for her persistence in getting this sorted.</w:t>
            </w:r>
            <w:r w:rsidR="008C7B60">
              <w:rPr>
                <w:b/>
              </w:rPr>
              <w:br/>
            </w:r>
            <w:r w:rsidR="008C7B60">
              <w:rPr>
                <w:b/>
              </w:rPr>
              <w:br/>
            </w:r>
            <w:r w:rsidR="00FC1808">
              <w:t>It was agreed to investigate Automatic Number Plate Recognition (</w:t>
            </w:r>
            <w:r w:rsidR="00A30B2F">
              <w:t>ANPR</w:t>
            </w:r>
            <w:r w:rsidR="00FC1808">
              <w:t xml:space="preserve">) to prevent all-day parking in the car park, </w:t>
            </w:r>
            <w:proofErr w:type="gramStart"/>
            <w:r w:rsidR="00FC1808">
              <w:t>so as to</w:t>
            </w:r>
            <w:proofErr w:type="gramEnd"/>
            <w:r w:rsidR="00FC1808">
              <w:t xml:space="preserve"> facilitate parking by customers.</w:t>
            </w:r>
          </w:p>
          <w:p w14:paraId="187BCFBB" w14:textId="6E869E06" w:rsidR="00822739" w:rsidRDefault="00822739">
            <w:pPr>
              <w:ind w:right="544"/>
            </w:pPr>
          </w:p>
        </w:tc>
      </w:tr>
      <w:tr w:rsidR="00437B6F" w14:paraId="54949B7D" w14:textId="77777777">
        <w:tc>
          <w:tcPr>
            <w:tcW w:w="714" w:type="dxa"/>
          </w:tcPr>
          <w:p w14:paraId="61B2D326" w14:textId="77777777" w:rsidR="00437B6F" w:rsidRDefault="008C762B">
            <w:r>
              <w:t>5.4</w:t>
            </w:r>
          </w:p>
        </w:tc>
        <w:tc>
          <w:tcPr>
            <w:tcW w:w="9929" w:type="dxa"/>
          </w:tcPr>
          <w:p w14:paraId="245B563D" w14:textId="77777777" w:rsidR="00437B6F" w:rsidRDefault="008C762B">
            <w:pPr>
              <w:ind w:right="544"/>
              <w:rPr>
                <w:b/>
              </w:rPr>
            </w:pPr>
            <w:r>
              <w:rPr>
                <w:b/>
              </w:rPr>
              <w:t>Public Toilets</w:t>
            </w:r>
          </w:p>
          <w:p w14:paraId="28B3680F" w14:textId="6571AC57" w:rsidR="006B2905" w:rsidRDefault="006B2905">
            <w:pPr>
              <w:ind w:right="544"/>
            </w:pPr>
            <w:r>
              <w:t xml:space="preserve">There was an issue with the flush in the men’s toilet going off all the time, so </w:t>
            </w:r>
            <w:r w:rsidR="00A83B49">
              <w:t xml:space="preserve">there was </w:t>
            </w:r>
            <w:r>
              <w:t>increased water consumption. This has been repaired.</w:t>
            </w:r>
          </w:p>
          <w:p w14:paraId="5F08182F" w14:textId="54ED856F" w:rsidR="00437B6F" w:rsidRDefault="00437B6F">
            <w:pPr>
              <w:ind w:right="544"/>
            </w:pPr>
          </w:p>
        </w:tc>
      </w:tr>
      <w:tr w:rsidR="00437B6F" w14:paraId="25DF2852" w14:textId="77777777">
        <w:tc>
          <w:tcPr>
            <w:tcW w:w="714" w:type="dxa"/>
          </w:tcPr>
          <w:p w14:paraId="641DF123" w14:textId="77777777" w:rsidR="00437B6F" w:rsidRDefault="008C762B">
            <w:r>
              <w:t>5.5</w:t>
            </w:r>
          </w:p>
        </w:tc>
        <w:tc>
          <w:tcPr>
            <w:tcW w:w="9929" w:type="dxa"/>
          </w:tcPr>
          <w:p w14:paraId="6BB8A6AD" w14:textId="0AAE64D1" w:rsidR="00437B6F" w:rsidRDefault="008C762B">
            <w:pPr>
              <w:ind w:right="544"/>
              <w:rPr>
                <w:b/>
              </w:rPr>
            </w:pPr>
            <w:r>
              <w:rPr>
                <w:b/>
              </w:rPr>
              <w:t>Replacement Fletcher Room Community Building:</w:t>
            </w:r>
            <w:r w:rsidR="00854823">
              <w:rPr>
                <w:b/>
              </w:rPr>
              <w:br/>
            </w:r>
          </w:p>
        </w:tc>
      </w:tr>
      <w:tr w:rsidR="00437B6F" w14:paraId="45B70258" w14:textId="77777777">
        <w:tc>
          <w:tcPr>
            <w:tcW w:w="714" w:type="dxa"/>
          </w:tcPr>
          <w:p w14:paraId="7D1A93CC" w14:textId="77777777" w:rsidR="00437B6F" w:rsidRDefault="008C762B">
            <w:r>
              <w:t>5.5.1</w:t>
            </w:r>
          </w:p>
        </w:tc>
        <w:tc>
          <w:tcPr>
            <w:tcW w:w="9929" w:type="dxa"/>
          </w:tcPr>
          <w:p w14:paraId="1ADF9B7B" w14:textId="07E0A25D" w:rsidR="008F43F7" w:rsidRDefault="008F43F7">
            <w:pPr>
              <w:ind w:right="544"/>
            </w:pPr>
            <w:r>
              <w:t xml:space="preserve">Acle Parish Councill will be gifting the new Fletcher </w:t>
            </w:r>
            <w:r w:rsidR="008C2531">
              <w:t>Community</w:t>
            </w:r>
            <w:r>
              <w:t xml:space="preserve"> Rooms to Acle Borderland Trust.</w:t>
            </w:r>
            <w:r w:rsidR="00A83B49">
              <w:t xml:space="preserve"> A Deed of Gift was read out and approved. </w:t>
            </w:r>
          </w:p>
          <w:p w14:paraId="6B9B7EF7" w14:textId="77777777" w:rsidR="008F43F7" w:rsidRDefault="008F43F7">
            <w:pPr>
              <w:ind w:right="544"/>
            </w:pPr>
          </w:p>
          <w:p w14:paraId="10716000" w14:textId="229B0FA1" w:rsidR="00437B6F" w:rsidRDefault="00802503">
            <w:pPr>
              <w:ind w:right="544"/>
            </w:pPr>
            <w:r>
              <w:t xml:space="preserve">Acle Pre-School will have a licence </w:t>
            </w:r>
            <w:r w:rsidR="008F43F7">
              <w:t xml:space="preserve">from Acle Borderland Trust </w:t>
            </w:r>
            <w:r w:rsidR="007D0826">
              <w:t>to occupy</w:t>
            </w:r>
            <w:r>
              <w:t xml:space="preserve"> the </w:t>
            </w:r>
            <w:r w:rsidR="00854823">
              <w:t>left-hand</w:t>
            </w:r>
            <w:r>
              <w:t xml:space="preserve"> room, known as the Hawthorn Room, f</w:t>
            </w:r>
            <w:r w:rsidR="00CB38A1">
              <w:t>rom 1</w:t>
            </w:r>
            <w:r w:rsidR="00CB38A1" w:rsidRPr="00CB38A1">
              <w:rPr>
                <w:vertAlign w:val="superscript"/>
              </w:rPr>
              <w:t>st</w:t>
            </w:r>
            <w:r w:rsidR="00CB38A1">
              <w:t xml:space="preserve"> October 2025 to 31</w:t>
            </w:r>
            <w:r w:rsidR="00CB38A1" w:rsidRPr="00CB38A1">
              <w:rPr>
                <w:vertAlign w:val="superscript"/>
              </w:rPr>
              <w:t>st</w:t>
            </w:r>
            <w:r w:rsidR="00CB38A1">
              <w:t xml:space="preserve"> August 2026</w:t>
            </w:r>
            <w:r w:rsidR="00CC131D">
              <w:t xml:space="preserve">, for £7,600pa, </w:t>
            </w:r>
            <w:r w:rsidR="00A83B49">
              <w:t xml:space="preserve">pro-rata, </w:t>
            </w:r>
            <w:r w:rsidR="004C690F">
              <w:t>payable monthly</w:t>
            </w:r>
            <w:r w:rsidR="00183AAC">
              <w:t xml:space="preserve"> at £633.33 per month.</w:t>
            </w:r>
          </w:p>
          <w:p w14:paraId="12B502A3" w14:textId="77777777" w:rsidR="006B2905" w:rsidRDefault="006B2905">
            <w:pPr>
              <w:ind w:right="544"/>
            </w:pPr>
          </w:p>
          <w:p w14:paraId="7FBFFDAA" w14:textId="360C9513" w:rsidR="008C2531" w:rsidRDefault="008C2531">
            <w:pPr>
              <w:ind w:right="544"/>
            </w:pPr>
            <w:r>
              <w:t>The right-hand room, known as the Oak Room, will be rented by Acle Pre-School daily during school termtime</w:t>
            </w:r>
            <w:r w:rsidR="00A67BC1">
              <w:t>, but it will be available to other hirers at weekends, in evenings and daytimes during school holiday</w:t>
            </w:r>
            <w:r w:rsidR="00A83B49">
              <w:t>s, at £20 per session, morning, afternoon or evening, £18 to residents.</w:t>
            </w:r>
          </w:p>
          <w:p w14:paraId="4ACE8C0B" w14:textId="77777777" w:rsidR="006B2905" w:rsidRDefault="006B2905">
            <w:pPr>
              <w:ind w:right="544"/>
            </w:pPr>
          </w:p>
          <w:p w14:paraId="3B5E2928" w14:textId="7DC35A27" w:rsidR="003820C5" w:rsidRPr="003820C5" w:rsidRDefault="00A67BC1" w:rsidP="008C2531">
            <w:pPr>
              <w:pStyle w:val="DefinedTermPara"/>
              <w:numPr>
                <w:ilvl w:val="0"/>
                <w:numId w:val="0"/>
              </w:numPr>
              <w:rPr>
                <w:rStyle w:val="DefTerm"/>
                <w:rFonts w:ascii="Times New Roman" w:hAnsi="Times New Roman" w:cs="Times New Roman"/>
              </w:rPr>
            </w:pPr>
            <w:bookmarkStart w:id="0" w:name="a360624"/>
            <w:r>
              <w:rPr>
                <w:rFonts w:ascii="Times New Roman" w:hAnsi="Times New Roman" w:cs="Times New Roman"/>
              </w:rPr>
              <w:t>T</w:t>
            </w:r>
            <w:r w:rsidR="003820C5" w:rsidRPr="003820C5">
              <w:rPr>
                <w:rFonts w:ascii="Times New Roman" w:hAnsi="Times New Roman" w:cs="Times New Roman"/>
              </w:rPr>
              <w:t>he hours</w:t>
            </w:r>
            <w:r>
              <w:rPr>
                <w:rFonts w:ascii="Times New Roman" w:hAnsi="Times New Roman" w:cs="Times New Roman"/>
              </w:rPr>
              <w:t xml:space="preserve"> for hire are</w:t>
            </w:r>
            <w:r w:rsidR="003820C5" w:rsidRPr="003820C5">
              <w:rPr>
                <w:rFonts w:ascii="Times New Roman" w:hAnsi="Times New Roman" w:cs="Times New Roman"/>
              </w:rPr>
              <w:t xml:space="preserve"> 7:30am to 9:30pm on Mondays to Fridays (excluding Bank Holidays) and 9:00am to 6:00pm on Saturdays, </w:t>
            </w:r>
            <w:proofErr w:type="gramStart"/>
            <w:r w:rsidR="003820C5" w:rsidRPr="003820C5">
              <w:rPr>
                <w:rFonts w:ascii="Times New Roman" w:hAnsi="Times New Roman" w:cs="Times New Roman"/>
              </w:rPr>
              <w:t>Sundays</w:t>
            </w:r>
            <w:proofErr w:type="gramEnd"/>
            <w:r w:rsidR="003820C5" w:rsidRPr="003820C5">
              <w:rPr>
                <w:rFonts w:ascii="Times New Roman" w:hAnsi="Times New Roman" w:cs="Times New Roman"/>
              </w:rPr>
              <w:t xml:space="preserve"> and Bank Holidays.</w:t>
            </w:r>
            <w:r w:rsidR="003820C5" w:rsidRPr="003820C5">
              <w:rPr>
                <w:rFonts w:ascii="Times New Roman" w:hAnsi="Times New Roman" w:cs="Times New Roman"/>
              </w:rPr>
              <w:fldChar w:fldCharType="begin"/>
            </w:r>
            <w:r w:rsidR="003820C5" w:rsidRPr="003820C5">
              <w:rPr>
                <w:rFonts w:ascii="Times New Roman" w:hAnsi="Times New Roman" w:cs="Times New Roman"/>
              </w:rPr>
              <w:fldChar w:fldCharType="end"/>
            </w:r>
            <w:bookmarkEnd w:id="0"/>
          </w:p>
          <w:p w14:paraId="54F4385D" w14:textId="046EAEF0" w:rsidR="006B2905" w:rsidRDefault="00A83B49">
            <w:pPr>
              <w:ind w:right="544"/>
            </w:pPr>
            <w:r>
              <w:t xml:space="preserve">The buildings are nearly completed, but landscaping </w:t>
            </w:r>
            <w:r w:rsidR="00CD1DD8">
              <w:t xml:space="preserve">work </w:t>
            </w:r>
            <w:r>
              <w:t xml:space="preserve">is outstanding. </w:t>
            </w:r>
          </w:p>
          <w:p w14:paraId="5491ECFB" w14:textId="77777777" w:rsidR="006B2905" w:rsidRDefault="006B2905">
            <w:pPr>
              <w:ind w:right="544"/>
            </w:pPr>
          </w:p>
          <w:p w14:paraId="09FCE3AC" w14:textId="77777777" w:rsidR="00437B6F" w:rsidRDefault="00437B6F" w:rsidP="006B2905">
            <w:pPr>
              <w:ind w:right="544"/>
            </w:pPr>
          </w:p>
        </w:tc>
      </w:tr>
      <w:tr w:rsidR="00437B6F" w14:paraId="51252F24" w14:textId="77777777">
        <w:tc>
          <w:tcPr>
            <w:tcW w:w="714" w:type="dxa"/>
          </w:tcPr>
          <w:p w14:paraId="18E1C10A" w14:textId="77777777" w:rsidR="00437B6F" w:rsidRDefault="008C762B">
            <w:r>
              <w:t>5.6</w:t>
            </w:r>
          </w:p>
        </w:tc>
        <w:tc>
          <w:tcPr>
            <w:tcW w:w="9929" w:type="dxa"/>
          </w:tcPr>
          <w:p w14:paraId="7D3AEEE4" w14:textId="46E70618" w:rsidR="00437B6F" w:rsidRDefault="00BD559F" w:rsidP="0016310F">
            <w:r w:rsidRPr="00CD1DD8">
              <w:rPr>
                <w:b/>
                <w:bCs/>
              </w:rPr>
              <w:t>Youth club</w:t>
            </w:r>
            <w:r>
              <w:t xml:space="preserve"> – </w:t>
            </w:r>
            <w:r w:rsidR="00A83B49">
              <w:t>it was agreed to get a quote from MAP for youth club provision for 26/27.</w:t>
            </w:r>
            <w:r>
              <w:br/>
            </w:r>
          </w:p>
          <w:p w14:paraId="3EEACF72" w14:textId="4BD1A163" w:rsidR="00BD559F" w:rsidRDefault="00BD559F" w:rsidP="0016310F"/>
        </w:tc>
      </w:tr>
      <w:tr w:rsidR="00437B6F" w14:paraId="451E203B" w14:textId="77777777">
        <w:tc>
          <w:tcPr>
            <w:tcW w:w="714" w:type="dxa"/>
            <w:tcBorders>
              <w:bottom w:val="nil"/>
            </w:tcBorders>
          </w:tcPr>
          <w:p w14:paraId="1A8E530B" w14:textId="77777777" w:rsidR="00437B6F" w:rsidRDefault="008C762B">
            <w:r>
              <w:lastRenderedPageBreak/>
              <w:t>5.7</w:t>
            </w:r>
          </w:p>
        </w:tc>
        <w:tc>
          <w:tcPr>
            <w:tcW w:w="9929" w:type="dxa"/>
            <w:tcBorders>
              <w:bottom w:val="nil"/>
            </w:tcBorders>
          </w:tcPr>
          <w:p w14:paraId="6D8291BE" w14:textId="1F3AFEE6" w:rsidR="00437B6F" w:rsidRDefault="00BD559F" w:rsidP="00BD559F">
            <w:pPr>
              <w:ind w:right="544"/>
            </w:pPr>
            <w:r>
              <w:t xml:space="preserve">Acle </w:t>
            </w:r>
            <w:r w:rsidR="00960B71">
              <w:t>M</w:t>
            </w:r>
            <w:r>
              <w:t xml:space="preserve">en’s Shed replaced the backing of the </w:t>
            </w:r>
            <w:r>
              <w:rPr>
                <w:b/>
              </w:rPr>
              <w:t>Recreation Centre notice board</w:t>
            </w:r>
            <w:r>
              <w:t xml:space="preserve"> with a PVC foam board. </w:t>
            </w:r>
            <w:r w:rsidR="00A83B49">
              <w:t>It was agreed to give a donation of £50 to the Men’s Shed (Barry Coveley declared an interest as a Trustee of the Men’s Shed and took no part in the decision or voting).</w:t>
            </w:r>
            <w:r>
              <w:br/>
            </w:r>
          </w:p>
        </w:tc>
      </w:tr>
      <w:tr w:rsidR="00437B6F" w14:paraId="749BDCBB" w14:textId="77777777">
        <w:tc>
          <w:tcPr>
            <w:tcW w:w="714" w:type="dxa"/>
            <w:tcBorders>
              <w:top w:val="nil"/>
              <w:left w:val="nil"/>
              <w:bottom w:val="nil"/>
              <w:right w:val="nil"/>
            </w:tcBorders>
          </w:tcPr>
          <w:p w14:paraId="2FC75B2A" w14:textId="77777777" w:rsidR="00437B6F" w:rsidRDefault="008C762B">
            <w:r>
              <w:t>5.8</w:t>
            </w:r>
          </w:p>
        </w:tc>
        <w:tc>
          <w:tcPr>
            <w:tcW w:w="9929" w:type="dxa"/>
            <w:tcBorders>
              <w:top w:val="nil"/>
              <w:left w:val="nil"/>
              <w:bottom w:val="nil"/>
              <w:right w:val="nil"/>
            </w:tcBorders>
          </w:tcPr>
          <w:p w14:paraId="5DDCA467" w14:textId="1494819A" w:rsidR="00437B6F" w:rsidRDefault="00CC3E50">
            <w:pPr>
              <w:ind w:right="544"/>
            </w:pPr>
            <w:r w:rsidRPr="00CD1DD8">
              <w:rPr>
                <w:b/>
                <w:bCs/>
              </w:rPr>
              <w:t>BDC</w:t>
            </w:r>
            <w:r>
              <w:t xml:space="preserve"> is to re-do its </w:t>
            </w:r>
            <w:r w:rsidRPr="00CD1DD8">
              <w:rPr>
                <w:b/>
                <w:bCs/>
              </w:rPr>
              <w:t>Local Plan</w:t>
            </w:r>
            <w:r>
              <w:t xml:space="preserve"> urgently, because changes to the planning system mean that the district no longer has a 5-year land supply, which makes it vulnerable to planning applications which would otherwise not have been successful.</w:t>
            </w:r>
            <w:r>
              <w:br/>
            </w:r>
          </w:p>
        </w:tc>
      </w:tr>
      <w:tr w:rsidR="00437B6F" w14:paraId="42BA05E3" w14:textId="77777777">
        <w:tc>
          <w:tcPr>
            <w:tcW w:w="714" w:type="dxa"/>
            <w:tcBorders>
              <w:top w:val="nil"/>
              <w:left w:val="nil"/>
              <w:bottom w:val="nil"/>
              <w:right w:val="nil"/>
            </w:tcBorders>
          </w:tcPr>
          <w:p w14:paraId="1A6FDF8E" w14:textId="77777777" w:rsidR="00437B6F" w:rsidRDefault="008C762B">
            <w:r>
              <w:t>5.9</w:t>
            </w:r>
          </w:p>
        </w:tc>
        <w:tc>
          <w:tcPr>
            <w:tcW w:w="9929" w:type="dxa"/>
            <w:tcBorders>
              <w:top w:val="nil"/>
              <w:left w:val="nil"/>
              <w:bottom w:val="nil"/>
              <w:right w:val="nil"/>
            </w:tcBorders>
          </w:tcPr>
          <w:p w14:paraId="454AEC07" w14:textId="15FC4F00" w:rsidR="00437B6F" w:rsidRDefault="00CC3E50" w:rsidP="00BD559F">
            <w:pPr>
              <w:ind w:right="544"/>
            </w:pPr>
            <w:r w:rsidRPr="00CD1DD8">
              <w:rPr>
                <w:b/>
                <w:bCs/>
              </w:rPr>
              <w:t>Acle Good Neighbours</w:t>
            </w:r>
            <w:r>
              <w:t xml:space="preserve"> would like to buy two wooden benches for the </w:t>
            </w:r>
            <w:r w:rsidR="00DD01DA">
              <w:t>village:</w:t>
            </w:r>
            <w:r>
              <w:t xml:space="preserve"> one for the entrance to the Rec Centre car </w:t>
            </w:r>
            <w:r w:rsidR="00DD01DA">
              <w:t>park, and</w:t>
            </w:r>
            <w:r>
              <w:t xml:space="preserve"> one for the contemplation area at the new cemetery</w:t>
            </w:r>
            <w:r w:rsidR="00A83B49">
              <w:t>, or two for the cemetery. This was welcomed.</w:t>
            </w:r>
          </w:p>
          <w:p w14:paraId="4066CC57" w14:textId="55E80183" w:rsidR="00CC3E50" w:rsidRDefault="00CC3E50" w:rsidP="00BD559F">
            <w:pPr>
              <w:ind w:right="544"/>
            </w:pPr>
          </w:p>
        </w:tc>
      </w:tr>
      <w:tr w:rsidR="00437B6F" w14:paraId="370D7D3F" w14:textId="77777777">
        <w:tc>
          <w:tcPr>
            <w:tcW w:w="714" w:type="dxa"/>
          </w:tcPr>
          <w:p w14:paraId="0E7CEF2B" w14:textId="77777777" w:rsidR="00437B6F" w:rsidRDefault="008C762B">
            <w:r>
              <w:t>6</w:t>
            </w:r>
          </w:p>
        </w:tc>
        <w:tc>
          <w:tcPr>
            <w:tcW w:w="9929" w:type="dxa"/>
          </w:tcPr>
          <w:p w14:paraId="69EFFEC3" w14:textId="77777777" w:rsidR="00437B6F" w:rsidRDefault="008C762B">
            <w:pPr>
              <w:pBdr>
                <w:top w:val="nil"/>
                <w:left w:val="nil"/>
                <w:bottom w:val="nil"/>
                <w:right w:val="nil"/>
                <w:between w:val="nil"/>
              </w:pBdr>
              <w:spacing w:after="200" w:line="276" w:lineRule="auto"/>
              <w:ind w:right="544" w:hanging="1"/>
              <w:rPr>
                <w:color w:val="000000"/>
              </w:rPr>
            </w:pPr>
            <w:r>
              <w:rPr>
                <w:b/>
                <w:color w:val="000000"/>
              </w:rPr>
              <w:t>PLANNING</w:t>
            </w:r>
          </w:p>
        </w:tc>
      </w:tr>
      <w:tr w:rsidR="00437B6F" w14:paraId="5F9AC9F2" w14:textId="77777777">
        <w:tc>
          <w:tcPr>
            <w:tcW w:w="714" w:type="dxa"/>
          </w:tcPr>
          <w:p w14:paraId="1B8A9DC6" w14:textId="2D1DF332" w:rsidR="00437B6F" w:rsidRDefault="008C762B">
            <w:r>
              <w:t>6.1</w:t>
            </w:r>
            <w:r w:rsidR="000C2B38">
              <w:t>.1</w:t>
            </w:r>
          </w:p>
        </w:tc>
        <w:tc>
          <w:tcPr>
            <w:tcW w:w="9929" w:type="dxa"/>
          </w:tcPr>
          <w:p w14:paraId="2FD37E23" w14:textId="07C55C57" w:rsidR="0046244A" w:rsidRDefault="00523D96" w:rsidP="00403CA4">
            <w:pPr>
              <w:pBdr>
                <w:top w:val="nil"/>
                <w:left w:val="nil"/>
                <w:bottom w:val="nil"/>
                <w:right w:val="nil"/>
                <w:between w:val="nil"/>
              </w:pBdr>
              <w:spacing w:after="200" w:line="276" w:lineRule="auto"/>
              <w:ind w:right="544" w:hanging="1"/>
              <w:rPr>
                <w:color w:val="000000"/>
              </w:rPr>
            </w:pPr>
            <w:r>
              <w:rPr>
                <w:color w:val="000000"/>
              </w:rPr>
              <w:t xml:space="preserve">Proposed upgrade to the </w:t>
            </w:r>
            <w:r w:rsidR="00403CA4" w:rsidRPr="001F3F56">
              <w:rPr>
                <w:b/>
                <w:bCs/>
                <w:color w:val="000000"/>
              </w:rPr>
              <w:t xml:space="preserve">base station </w:t>
            </w:r>
            <w:r w:rsidR="00403CA4">
              <w:rPr>
                <w:color w:val="000000"/>
              </w:rPr>
              <w:t>at Hugh Crane Cleaning Equipment</w:t>
            </w:r>
            <w:r w:rsidR="00D1358E">
              <w:rPr>
                <w:color w:val="000000"/>
              </w:rPr>
              <w:t>.</w:t>
            </w:r>
            <w:r w:rsidR="00A83B49">
              <w:rPr>
                <w:color w:val="000000"/>
              </w:rPr>
              <w:t xml:space="preserve"> There were no comments.</w:t>
            </w:r>
          </w:p>
        </w:tc>
      </w:tr>
      <w:tr w:rsidR="00B602E9" w14:paraId="6B97EEBD" w14:textId="77777777">
        <w:tc>
          <w:tcPr>
            <w:tcW w:w="714" w:type="dxa"/>
          </w:tcPr>
          <w:p w14:paraId="03D64CFD" w14:textId="4617FF44" w:rsidR="00B602E9" w:rsidRDefault="000C2B38">
            <w:r>
              <w:t>6.1.2</w:t>
            </w:r>
          </w:p>
        </w:tc>
        <w:tc>
          <w:tcPr>
            <w:tcW w:w="9929" w:type="dxa"/>
          </w:tcPr>
          <w:p w14:paraId="4F542EE5" w14:textId="05DC3E81" w:rsidR="00B602E9" w:rsidRDefault="00EF4832" w:rsidP="00A83B49">
            <w:pPr>
              <w:pBdr>
                <w:top w:val="nil"/>
                <w:left w:val="nil"/>
                <w:bottom w:val="nil"/>
                <w:right w:val="nil"/>
                <w:between w:val="nil"/>
              </w:pBdr>
              <w:spacing w:after="200" w:line="276" w:lineRule="auto"/>
              <w:ind w:right="544" w:hanging="1"/>
              <w:rPr>
                <w:color w:val="000000"/>
              </w:rPr>
            </w:pPr>
            <w:r w:rsidRPr="001F3F56">
              <w:rPr>
                <w:b/>
                <w:bCs/>
                <w:color w:val="000000"/>
              </w:rPr>
              <w:t>Office above Zen, The Street</w:t>
            </w:r>
            <w:r>
              <w:rPr>
                <w:color w:val="000000"/>
              </w:rPr>
              <w:t xml:space="preserve"> – prior approval for change of use from commercial (Class E) to residential (Class C3)</w:t>
            </w:r>
            <w:r w:rsidR="00A83B49">
              <w:rPr>
                <w:color w:val="000000"/>
              </w:rPr>
              <w:t>. There were no objections to the plans.</w:t>
            </w:r>
          </w:p>
        </w:tc>
      </w:tr>
      <w:tr w:rsidR="00B602E9" w14:paraId="420F4D7E" w14:textId="77777777">
        <w:tc>
          <w:tcPr>
            <w:tcW w:w="714" w:type="dxa"/>
          </w:tcPr>
          <w:p w14:paraId="4D1B15BC" w14:textId="01E01F0C" w:rsidR="00B602E9" w:rsidRDefault="00B602E9">
            <w:r>
              <w:t>6.2</w:t>
            </w:r>
          </w:p>
        </w:tc>
        <w:tc>
          <w:tcPr>
            <w:tcW w:w="9929" w:type="dxa"/>
          </w:tcPr>
          <w:p w14:paraId="231D9CA6" w14:textId="35500C80" w:rsidR="00B602E9" w:rsidRDefault="00B602E9">
            <w:pPr>
              <w:pBdr>
                <w:top w:val="nil"/>
                <w:left w:val="nil"/>
                <w:bottom w:val="nil"/>
                <w:right w:val="nil"/>
                <w:between w:val="nil"/>
              </w:pBdr>
              <w:ind w:right="544" w:hanging="1"/>
              <w:rPr>
                <w:color w:val="000000"/>
              </w:rPr>
            </w:pPr>
            <w:r>
              <w:rPr>
                <w:color w:val="000000"/>
              </w:rPr>
              <w:t xml:space="preserve">The following planning applications were reviewed by the </w:t>
            </w:r>
            <w:r w:rsidR="001F3F56" w:rsidRPr="001F3F56">
              <w:rPr>
                <w:b/>
                <w:bCs/>
                <w:color w:val="000000"/>
              </w:rPr>
              <w:t>Parish Council’s</w:t>
            </w:r>
            <w:r w:rsidR="001F3F56">
              <w:rPr>
                <w:color w:val="000000"/>
              </w:rPr>
              <w:t xml:space="preserve"> </w:t>
            </w:r>
            <w:r w:rsidRPr="001F3F56">
              <w:rPr>
                <w:b/>
                <w:bCs/>
                <w:color w:val="000000"/>
              </w:rPr>
              <w:t>Planning Committee</w:t>
            </w:r>
            <w:r w:rsidR="0024521A">
              <w:rPr>
                <w:b/>
                <w:bCs/>
                <w:color w:val="000000"/>
              </w:rPr>
              <w:t xml:space="preserve"> </w:t>
            </w:r>
            <w:r w:rsidR="0024521A">
              <w:rPr>
                <w:color w:val="000000"/>
              </w:rPr>
              <w:t>between meetings</w:t>
            </w:r>
            <w:r>
              <w:rPr>
                <w:color w:val="000000"/>
              </w:rPr>
              <w:t>:</w:t>
            </w:r>
            <w:r w:rsidR="00A33597">
              <w:rPr>
                <w:color w:val="000000"/>
              </w:rPr>
              <w:br/>
            </w:r>
          </w:p>
        </w:tc>
      </w:tr>
      <w:tr w:rsidR="00437B6F" w14:paraId="4747C827" w14:textId="77777777">
        <w:tc>
          <w:tcPr>
            <w:tcW w:w="714" w:type="dxa"/>
          </w:tcPr>
          <w:p w14:paraId="504242D2" w14:textId="2662E636" w:rsidR="00437B6F" w:rsidRDefault="008C762B">
            <w:r>
              <w:t>6.</w:t>
            </w:r>
            <w:r w:rsidR="00B602E9">
              <w:t>2</w:t>
            </w:r>
            <w:r>
              <w:t>.1</w:t>
            </w:r>
          </w:p>
        </w:tc>
        <w:tc>
          <w:tcPr>
            <w:tcW w:w="9929" w:type="dxa"/>
          </w:tcPr>
          <w:p w14:paraId="3E225C9D" w14:textId="379EE509" w:rsidR="00437B6F" w:rsidRDefault="005C66A7" w:rsidP="005C66A7">
            <w:pPr>
              <w:pBdr>
                <w:top w:val="nil"/>
                <w:left w:val="nil"/>
                <w:bottom w:val="nil"/>
                <w:right w:val="nil"/>
                <w:between w:val="nil"/>
              </w:pBdr>
              <w:ind w:right="544" w:hanging="1"/>
              <w:rPr>
                <w:color w:val="000000"/>
              </w:rPr>
            </w:pPr>
            <w:r w:rsidRPr="00A33597">
              <w:rPr>
                <w:b/>
                <w:bCs/>
                <w:color w:val="000000"/>
              </w:rPr>
              <w:t>Workshop, Station Road</w:t>
            </w:r>
            <w:r>
              <w:rPr>
                <w:color w:val="000000"/>
              </w:rPr>
              <w:t xml:space="preserve"> – extension to existing workshop</w:t>
            </w:r>
            <w:r w:rsidR="00A33597">
              <w:rPr>
                <w:color w:val="000000"/>
              </w:rPr>
              <w:t xml:space="preserve"> (Class B2) 2025/2343 – the councillors had no objection to the plans.</w:t>
            </w:r>
            <w:r w:rsidR="00A33597">
              <w:rPr>
                <w:color w:val="000000"/>
              </w:rPr>
              <w:br/>
            </w:r>
          </w:p>
        </w:tc>
      </w:tr>
      <w:tr w:rsidR="00335362" w14:paraId="494C3254" w14:textId="77777777">
        <w:tc>
          <w:tcPr>
            <w:tcW w:w="714" w:type="dxa"/>
          </w:tcPr>
          <w:p w14:paraId="63691132" w14:textId="4FFC56AE" w:rsidR="00335362" w:rsidRDefault="00335362">
            <w:r>
              <w:t>6.2.2</w:t>
            </w:r>
          </w:p>
        </w:tc>
        <w:tc>
          <w:tcPr>
            <w:tcW w:w="9929" w:type="dxa"/>
          </w:tcPr>
          <w:p w14:paraId="50C5A4B2" w14:textId="1649ECE4" w:rsidR="00335362" w:rsidRPr="00A33597" w:rsidRDefault="00335362" w:rsidP="005C66A7">
            <w:pPr>
              <w:pBdr>
                <w:top w:val="nil"/>
                <w:left w:val="nil"/>
                <w:bottom w:val="nil"/>
                <w:right w:val="nil"/>
                <w:between w:val="nil"/>
              </w:pBdr>
              <w:ind w:right="544" w:hanging="1"/>
              <w:rPr>
                <w:b/>
                <w:bCs/>
                <w:color w:val="000000"/>
              </w:rPr>
            </w:pPr>
            <w:r>
              <w:rPr>
                <w:b/>
                <w:bCs/>
                <w:color w:val="000000"/>
              </w:rPr>
              <w:t xml:space="preserve">4 Bensley Close – </w:t>
            </w:r>
            <w:r w:rsidRPr="00C24417">
              <w:rPr>
                <w:color w:val="000000"/>
              </w:rPr>
              <w:t>two storey rear extension (2025/</w:t>
            </w:r>
            <w:r w:rsidR="00C24417" w:rsidRPr="00C24417">
              <w:rPr>
                <w:color w:val="000000"/>
              </w:rPr>
              <w:t>2191) – the plans were unclear</w:t>
            </w:r>
            <w:r w:rsidR="00C24417">
              <w:rPr>
                <w:color w:val="000000"/>
              </w:rPr>
              <w:t xml:space="preserve">, but it represents </w:t>
            </w:r>
            <w:proofErr w:type="gramStart"/>
            <w:r w:rsidR="00C24417">
              <w:rPr>
                <w:color w:val="000000"/>
              </w:rPr>
              <w:t>a large increase</w:t>
            </w:r>
            <w:proofErr w:type="gramEnd"/>
            <w:r w:rsidR="00C24417">
              <w:rPr>
                <w:color w:val="000000"/>
              </w:rPr>
              <w:t xml:space="preserve"> in the size of the house and would result in the overlooking of the nearby bungalow</w:t>
            </w:r>
            <w:r w:rsidR="00BD0EE2">
              <w:rPr>
                <w:color w:val="000000"/>
              </w:rPr>
              <w:t>,</w:t>
            </w:r>
            <w:r w:rsidR="00C24417" w:rsidRPr="00C24417">
              <w:rPr>
                <w:color w:val="000000"/>
              </w:rPr>
              <w:t xml:space="preserve"> so the parish clerk </w:t>
            </w:r>
            <w:r w:rsidR="00BD0EE2">
              <w:rPr>
                <w:color w:val="000000"/>
              </w:rPr>
              <w:t>sent objections</w:t>
            </w:r>
            <w:r w:rsidR="00C24417" w:rsidRPr="00C24417">
              <w:rPr>
                <w:color w:val="000000"/>
              </w:rPr>
              <w:t xml:space="preserve"> to the plans.</w:t>
            </w:r>
            <w:r w:rsidR="0024521A">
              <w:rPr>
                <w:color w:val="000000"/>
              </w:rPr>
              <w:t xml:space="preserve"> The councillors agreed to object to the plans.</w:t>
            </w:r>
            <w:r w:rsidR="00C24417">
              <w:rPr>
                <w:b/>
                <w:bCs/>
                <w:color w:val="000000"/>
              </w:rPr>
              <w:br/>
            </w:r>
          </w:p>
        </w:tc>
      </w:tr>
      <w:tr w:rsidR="00437B6F" w14:paraId="5F7B7F33" w14:textId="77777777">
        <w:tc>
          <w:tcPr>
            <w:tcW w:w="714" w:type="dxa"/>
          </w:tcPr>
          <w:p w14:paraId="27D66732" w14:textId="08E0EC4A" w:rsidR="00437B6F" w:rsidRDefault="008C762B">
            <w:r>
              <w:t>6.</w:t>
            </w:r>
            <w:r w:rsidR="002C0464">
              <w:t>3</w:t>
            </w:r>
          </w:p>
        </w:tc>
        <w:tc>
          <w:tcPr>
            <w:tcW w:w="9929" w:type="dxa"/>
          </w:tcPr>
          <w:p w14:paraId="6741B9A3" w14:textId="0AEA01C8" w:rsidR="00437B6F" w:rsidRPr="00BD0EE2" w:rsidRDefault="002C0464">
            <w:pPr>
              <w:pBdr>
                <w:top w:val="nil"/>
                <w:left w:val="nil"/>
                <w:bottom w:val="nil"/>
                <w:right w:val="nil"/>
                <w:between w:val="nil"/>
              </w:pBdr>
              <w:spacing w:after="200" w:line="276" w:lineRule="auto"/>
              <w:ind w:right="544" w:hanging="1"/>
              <w:rPr>
                <w:b/>
                <w:bCs/>
                <w:color w:val="000000"/>
              </w:rPr>
            </w:pPr>
            <w:r w:rsidRPr="00BD0EE2">
              <w:rPr>
                <w:b/>
                <w:bCs/>
                <w:color w:val="000000"/>
              </w:rPr>
              <w:t>Decisions by Broadland District Council:</w:t>
            </w:r>
          </w:p>
        </w:tc>
      </w:tr>
      <w:tr w:rsidR="00437B6F" w14:paraId="1E90C064" w14:textId="77777777">
        <w:tc>
          <w:tcPr>
            <w:tcW w:w="714" w:type="dxa"/>
          </w:tcPr>
          <w:p w14:paraId="1FCBB154" w14:textId="063DCD26" w:rsidR="00437B6F" w:rsidRDefault="008C762B">
            <w:r>
              <w:t>6.3</w:t>
            </w:r>
            <w:r w:rsidR="005B7B1C">
              <w:t>.1</w:t>
            </w:r>
          </w:p>
        </w:tc>
        <w:tc>
          <w:tcPr>
            <w:tcW w:w="9929" w:type="dxa"/>
            <w:tcBorders>
              <w:bottom w:val="nil"/>
            </w:tcBorders>
          </w:tcPr>
          <w:p w14:paraId="645EA946" w14:textId="213A462D" w:rsidR="00437B6F" w:rsidRDefault="008C762B">
            <w:pPr>
              <w:pBdr>
                <w:top w:val="nil"/>
                <w:left w:val="nil"/>
                <w:bottom w:val="nil"/>
                <w:right w:val="nil"/>
                <w:between w:val="nil"/>
              </w:pBdr>
              <w:spacing w:after="200" w:line="276" w:lineRule="auto"/>
              <w:ind w:right="544" w:hanging="1"/>
              <w:rPr>
                <w:b/>
              </w:rPr>
            </w:pPr>
            <w:r>
              <w:rPr>
                <w:b/>
              </w:rPr>
              <w:t>2, The Hill</w:t>
            </w:r>
            <w:r w:rsidR="005B7B1C">
              <w:t xml:space="preserve"> - </w:t>
            </w:r>
            <w:r w:rsidR="00386843">
              <w:t>t</w:t>
            </w:r>
            <w:r w:rsidR="00386843">
              <w:rPr>
                <w:color w:val="222222"/>
                <w:highlight w:val="white"/>
              </w:rPr>
              <w:t>wo-storey</w:t>
            </w:r>
            <w:r>
              <w:rPr>
                <w:color w:val="222222"/>
                <w:highlight w:val="white"/>
              </w:rPr>
              <w:t xml:space="preserve"> side extension open to carport at ground floor level and new bedroom at first floor</w:t>
            </w:r>
            <w:r w:rsidR="002C0464">
              <w:rPr>
                <w:color w:val="222222"/>
              </w:rPr>
              <w:t xml:space="preserve"> </w:t>
            </w:r>
            <w:r w:rsidR="005B7B1C">
              <w:t xml:space="preserve">(2025/2165) </w:t>
            </w:r>
            <w:r w:rsidR="002C0464">
              <w:rPr>
                <w:color w:val="222222"/>
              </w:rPr>
              <w:t>– permission granted.</w:t>
            </w:r>
          </w:p>
        </w:tc>
      </w:tr>
      <w:tr w:rsidR="00437B6F" w14:paraId="205B0C1A" w14:textId="77777777">
        <w:tc>
          <w:tcPr>
            <w:tcW w:w="714" w:type="dxa"/>
            <w:tcBorders>
              <w:right w:val="nil"/>
            </w:tcBorders>
          </w:tcPr>
          <w:p w14:paraId="32318DA0" w14:textId="0A8A222A" w:rsidR="00437B6F" w:rsidRDefault="008C762B">
            <w:r>
              <w:t>6.</w:t>
            </w:r>
            <w:r w:rsidR="00CA3DD8">
              <w:t>3.2</w:t>
            </w:r>
          </w:p>
        </w:tc>
        <w:tc>
          <w:tcPr>
            <w:tcW w:w="9929" w:type="dxa"/>
            <w:tcBorders>
              <w:top w:val="nil"/>
              <w:left w:val="nil"/>
              <w:bottom w:val="nil"/>
              <w:right w:val="nil"/>
            </w:tcBorders>
          </w:tcPr>
          <w:p w14:paraId="3213100A" w14:textId="5C6AE748" w:rsidR="00437B6F" w:rsidRDefault="008C762B">
            <w:pPr>
              <w:pBdr>
                <w:top w:val="nil"/>
                <w:left w:val="nil"/>
                <w:bottom w:val="nil"/>
                <w:right w:val="nil"/>
                <w:between w:val="nil"/>
              </w:pBdr>
              <w:spacing w:after="200" w:line="276" w:lineRule="auto"/>
              <w:ind w:right="544" w:hanging="1"/>
            </w:pPr>
            <w:r>
              <w:rPr>
                <w:b/>
              </w:rPr>
              <w:t>1, Carters Loke</w:t>
            </w:r>
            <w:r>
              <w:t xml:space="preserve"> - revised plans - </w:t>
            </w:r>
            <w:r>
              <w:rPr>
                <w:highlight w:val="white"/>
              </w:rPr>
              <w:t>Proposed two</w:t>
            </w:r>
            <w:r w:rsidR="00386843">
              <w:rPr>
                <w:highlight w:val="white"/>
              </w:rPr>
              <w:t>-</w:t>
            </w:r>
            <w:r>
              <w:rPr>
                <w:highlight w:val="white"/>
              </w:rPr>
              <w:t>storey rear and side extensions. (2025/0739)</w:t>
            </w:r>
            <w:r w:rsidR="004030DB">
              <w:t xml:space="preserve"> </w:t>
            </w:r>
            <w:r w:rsidR="0020196C">
              <w:t>–</w:t>
            </w:r>
            <w:r w:rsidR="004030DB">
              <w:t xml:space="preserve"> </w:t>
            </w:r>
            <w:r w:rsidR="0020196C">
              <w:t>approved.</w:t>
            </w:r>
          </w:p>
        </w:tc>
      </w:tr>
      <w:tr w:rsidR="00437B6F" w14:paraId="0D4429C5" w14:textId="77777777">
        <w:tc>
          <w:tcPr>
            <w:tcW w:w="714" w:type="dxa"/>
            <w:tcBorders>
              <w:right w:val="nil"/>
            </w:tcBorders>
          </w:tcPr>
          <w:p w14:paraId="3EFC8B5E" w14:textId="601BAF72" w:rsidR="00437B6F" w:rsidRDefault="008C762B">
            <w:r>
              <w:t>6.</w:t>
            </w:r>
            <w:r w:rsidR="00CA3DD8">
              <w:t>4</w:t>
            </w:r>
          </w:p>
        </w:tc>
        <w:tc>
          <w:tcPr>
            <w:tcW w:w="9929" w:type="dxa"/>
            <w:tcBorders>
              <w:top w:val="nil"/>
              <w:left w:val="nil"/>
              <w:bottom w:val="nil"/>
              <w:right w:val="nil"/>
            </w:tcBorders>
          </w:tcPr>
          <w:p w14:paraId="797B60F9" w14:textId="4B8E58BC" w:rsidR="00437B6F" w:rsidRDefault="00D1358E">
            <w:pPr>
              <w:pBdr>
                <w:top w:val="nil"/>
                <w:left w:val="nil"/>
                <w:bottom w:val="nil"/>
                <w:right w:val="nil"/>
                <w:between w:val="nil"/>
              </w:pBdr>
              <w:spacing w:after="200" w:line="276" w:lineRule="auto"/>
              <w:ind w:right="544" w:hanging="1"/>
              <w:rPr>
                <w:color w:val="000000"/>
              </w:rPr>
            </w:pPr>
            <w:r>
              <w:rPr>
                <w:color w:val="000000"/>
              </w:rPr>
              <w:t xml:space="preserve">The planning application for the </w:t>
            </w:r>
            <w:r>
              <w:rPr>
                <w:b/>
                <w:color w:val="000000"/>
              </w:rPr>
              <w:t>land south of Leffins Lane</w:t>
            </w:r>
            <w:r>
              <w:rPr>
                <w:color w:val="000000"/>
              </w:rPr>
              <w:t xml:space="preserve"> was not considered by Broadland District Council’s Planning Committee on 13</w:t>
            </w:r>
            <w:r>
              <w:rPr>
                <w:color w:val="000000"/>
                <w:vertAlign w:val="superscript"/>
              </w:rPr>
              <w:t>th</w:t>
            </w:r>
            <w:r>
              <w:rPr>
                <w:color w:val="000000"/>
              </w:rPr>
              <w:t xml:space="preserve"> August. It is now expected to be on the agenda for the Planning Committee meeting on 8</w:t>
            </w:r>
            <w:r w:rsidRPr="00D1358E">
              <w:rPr>
                <w:color w:val="000000"/>
                <w:vertAlign w:val="superscript"/>
              </w:rPr>
              <w:t>th</w:t>
            </w:r>
            <w:r>
              <w:rPr>
                <w:color w:val="000000"/>
              </w:rPr>
              <w:t xml:space="preserve"> October. The Deputy Clerk will attend the meeting and set out the Parish Council’s objections to the plans. </w:t>
            </w:r>
          </w:p>
        </w:tc>
      </w:tr>
      <w:tr w:rsidR="00437B6F" w14:paraId="24AACE24" w14:textId="77777777">
        <w:tc>
          <w:tcPr>
            <w:tcW w:w="714" w:type="dxa"/>
          </w:tcPr>
          <w:p w14:paraId="0B03210B" w14:textId="77777777" w:rsidR="00437B6F" w:rsidRDefault="008C762B">
            <w:r>
              <w:t>7</w:t>
            </w:r>
          </w:p>
        </w:tc>
        <w:tc>
          <w:tcPr>
            <w:tcW w:w="9929" w:type="dxa"/>
            <w:tcBorders>
              <w:top w:val="nil"/>
            </w:tcBorders>
          </w:tcPr>
          <w:p w14:paraId="1217587F" w14:textId="4C70707A" w:rsidR="00437B6F" w:rsidRDefault="008C762B">
            <w:pPr>
              <w:ind w:right="544"/>
              <w:rPr>
                <w:color w:val="333333"/>
              </w:rPr>
            </w:pPr>
            <w:r>
              <w:rPr>
                <w:b/>
                <w:color w:val="333333"/>
                <w:highlight w:val="white"/>
              </w:rPr>
              <w:t>REVIEW OF ACLE’S NEIGHBOURHOOD PLAN</w:t>
            </w:r>
            <w:r w:rsidR="00CF5717">
              <w:rPr>
                <w:b/>
                <w:color w:val="333333"/>
              </w:rPr>
              <w:br/>
            </w:r>
          </w:p>
        </w:tc>
      </w:tr>
      <w:tr w:rsidR="00437B6F" w14:paraId="3A6A0E3C" w14:textId="77777777">
        <w:tc>
          <w:tcPr>
            <w:tcW w:w="714" w:type="dxa"/>
          </w:tcPr>
          <w:p w14:paraId="47B2F1ED" w14:textId="77777777" w:rsidR="00437B6F" w:rsidRDefault="008C762B">
            <w:r>
              <w:t>7.1</w:t>
            </w:r>
          </w:p>
        </w:tc>
        <w:tc>
          <w:tcPr>
            <w:tcW w:w="9929" w:type="dxa"/>
          </w:tcPr>
          <w:p w14:paraId="627EED7F" w14:textId="3BC1E47F" w:rsidR="00437B6F" w:rsidRPr="00CF5717" w:rsidRDefault="008C762B">
            <w:pPr>
              <w:ind w:right="544"/>
              <w:rPr>
                <w:color w:val="333333"/>
              </w:rPr>
            </w:pPr>
            <w:r>
              <w:rPr>
                <w:color w:val="333333"/>
              </w:rPr>
              <w:t>The Steering Group met on 1</w:t>
            </w:r>
            <w:r>
              <w:rPr>
                <w:color w:val="333333"/>
                <w:vertAlign w:val="superscript"/>
              </w:rPr>
              <w:t>st</w:t>
            </w:r>
            <w:r>
              <w:rPr>
                <w:color w:val="333333"/>
              </w:rPr>
              <w:t xml:space="preserve"> </w:t>
            </w:r>
            <w:r w:rsidR="006E34DA">
              <w:rPr>
                <w:color w:val="333333"/>
              </w:rPr>
              <w:t>September</w:t>
            </w:r>
            <w:proofErr w:type="gramStart"/>
            <w:r w:rsidR="006E34DA">
              <w:rPr>
                <w:color w:val="333333"/>
              </w:rPr>
              <w:t>.</w:t>
            </w:r>
            <w:r>
              <w:rPr>
                <w:color w:val="333333"/>
              </w:rPr>
              <w:t xml:space="preserve"> </w:t>
            </w:r>
            <w:r w:rsidR="006E34DA">
              <w:rPr>
                <w:color w:val="333333"/>
              </w:rPr>
              <w:t xml:space="preserve"> </w:t>
            </w:r>
            <w:proofErr w:type="gramEnd"/>
            <w:r w:rsidR="00EA28A7">
              <w:rPr>
                <w:color w:val="333333"/>
              </w:rPr>
              <w:t xml:space="preserve">The </w:t>
            </w:r>
            <w:r w:rsidR="00451843">
              <w:rPr>
                <w:color w:val="333333"/>
              </w:rPr>
              <w:t>members</w:t>
            </w:r>
            <w:r w:rsidR="00EA28A7">
              <w:rPr>
                <w:color w:val="333333"/>
              </w:rPr>
              <w:t xml:space="preserve"> considered Site Allocation Maps, Green Spaces and </w:t>
            </w:r>
            <w:r w:rsidR="00CF5717">
              <w:rPr>
                <w:color w:val="333333"/>
              </w:rPr>
              <w:t>N</w:t>
            </w:r>
            <w:r w:rsidR="00EA28A7">
              <w:rPr>
                <w:color w:val="333333"/>
              </w:rPr>
              <w:t xml:space="preserve">on-designated Heritage Assets. A revised Design Code was reviewed and will be updated and amended before finalisation. </w:t>
            </w:r>
          </w:p>
        </w:tc>
      </w:tr>
      <w:tr w:rsidR="00451843" w14:paraId="30E7A2CD" w14:textId="77777777">
        <w:tc>
          <w:tcPr>
            <w:tcW w:w="714" w:type="dxa"/>
          </w:tcPr>
          <w:p w14:paraId="20311B35" w14:textId="3B742EDD" w:rsidR="00451843" w:rsidRDefault="00451843">
            <w:r>
              <w:lastRenderedPageBreak/>
              <w:t>7.2</w:t>
            </w:r>
          </w:p>
        </w:tc>
        <w:tc>
          <w:tcPr>
            <w:tcW w:w="9929" w:type="dxa"/>
          </w:tcPr>
          <w:p w14:paraId="16ED83D8" w14:textId="1FEBFE43" w:rsidR="00451843" w:rsidRDefault="00451843" w:rsidP="0006635A">
            <w:pPr>
              <w:ind w:right="544"/>
              <w:rPr>
                <w:color w:val="333333"/>
              </w:rPr>
            </w:pPr>
            <w:r>
              <w:t xml:space="preserve">A date has been arranged for the Neighbourhood Plan </w:t>
            </w:r>
            <w:r w:rsidR="00841E91">
              <w:t xml:space="preserve">Public </w:t>
            </w:r>
            <w:r>
              <w:t>Consultation Event, for 22nd November, at the Fletcher Community Rooms</w:t>
            </w:r>
            <w:proofErr w:type="gramStart"/>
            <w:r>
              <w:t xml:space="preserve">.  </w:t>
            </w:r>
            <w:proofErr w:type="gramEnd"/>
            <w:r w:rsidR="00AC6777">
              <w:t>This will be an opportunity for residents to see the draft Plan.</w:t>
            </w:r>
            <w:r w:rsidR="008C762B">
              <w:br/>
            </w:r>
          </w:p>
        </w:tc>
      </w:tr>
    </w:tbl>
    <w:tbl>
      <w:tblPr>
        <w:tblStyle w:val="a4"/>
        <w:tblW w:w="10195"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21"/>
        <w:gridCol w:w="9474"/>
      </w:tblGrid>
      <w:tr w:rsidR="00437B6F" w14:paraId="688D00A1" w14:textId="77777777">
        <w:tc>
          <w:tcPr>
            <w:tcW w:w="721" w:type="dxa"/>
          </w:tcPr>
          <w:p w14:paraId="488B7B10" w14:textId="7187D42E" w:rsidR="00437B6F" w:rsidRDefault="008C762B">
            <w:pPr>
              <w:rPr>
                <w:b/>
              </w:rPr>
            </w:pPr>
            <w:r>
              <w:t>8</w:t>
            </w:r>
          </w:p>
        </w:tc>
        <w:tc>
          <w:tcPr>
            <w:tcW w:w="9474" w:type="dxa"/>
          </w:tcPr>
          <w:p w14:paraId="29FCF698" w14:textId="77777777" w:rsidR="00437B6F" w:rsidRDefault="008C762B">
            <w:r>
              <w:rPr>
                <w:b/>
              </w:rPr>
              <w:t>FINANCE REPORT</w:t>
            </w:r>
            <w:r>
              <w:rPr>
                <w:b/>
              </w:rPr>
              <w:br/>
            </w:r>
            <w:r>
              <w:t>The finance report had been shared with all councillors in advance of the meeting:</w:t>
            </w:r>
          </w:p>
        </w:tc>
      </w:tr>
      <w:tr w:rsidR="00437B6F" w14:paraId="7CE450BB" w14:textId="77777777">
        <w:tc>
          <w:tcPr>
            <w:tcW w:w="721" w:type="dxa"/>
          </w:tcPr>
          <w:p w14:paraId="045E1169" w14:textId="77777777" w:rsidR="00437B6F" w:rsidRDefault="00437B6F">
            <w:pPr>
              <w:rPr>
                <w:b/>
              </w:rPr>
            </w:pPr>
          </w:p>
        </w:tc>
        <w:tc>
          <w:tcPr>
            <w:tcW w:w="9474" w:type="dxa"/>
          </w:tcPr>
          <w:p w14:paraId="27CE925B" w14:textId="77777777" w:rsidR="00437B6F" w:rsidRDefault="00437B6F">
            <w:pPr>
              <w:widowControl w:val="0"/>
              <w:pBdr>
                <w:top w:val="nil"/>
                <w:left w:val="nil"/>
                <w:bottom w:val="nil"/>
                <w:right w:val="nil"/>
                <w:between w:val="nil"/>
              </w:pBdr>
              <w:spacing w:line="276" w:lineRule="auto"/>
              <w:rPr>
                <w:b/>
              </w:rPr>
            </w:pPr>
          </w:p>
          <w:tbl>
            <w:tblPr>
              <w:tblStyle w:val="a5"/>
              <w:tblW w:w="9243" w:type="dxa"/>
              <w:tblBorders>
                <w:top w:val="nil"/>
                <w:left w:val="nil"/>
                <w:bottom w:val="nil"/>
                <w:right w:val="nil"/>
                <w:insideH w:val="nil"/>
                <w:insideV w:val="nil"/>
              </w:tblBorders>
              <w:tblLayout w:type="fixed"/>
              <w:tblLook w:val="0400" w:firstRow="0" w:lastRow="0" w:firstColumn="0" w:lastColumn="0" w:noHBand="0" w:noVBand="1"/>
            </w:tblPr>
            <w:tblGrid>
              <w:gridCol w:w="2864"/>
              <w:gridCol w:w="3920"/>
              <w:gridCol w:w="2459"/>
            </w:tblGrid>
            <w:tr w:rsidR="00437B6F" w14:paraId="0052E3F5" w14:textId="77777777" w:rsidTr="005C4E1B">
              <w:trPr>
                <w:trHeight w:val="291"/>
              </w:trPr>
              <w:tc>
                <w:tcPr>
                  <w:tcW w:w="2864" w:type="dxa"/>
                </w:tcPr>
                <w:p w14:paraId="3AD18327" w14:textId="77777777" w:rsidR="00437B6F" w:rsidRDefault="008C762B">
                  <w:pPr>
                    <w:pBdr>
                      <w:top w:val="nil"/>
                      <w:left w:val="nil"/>
                      <w:bottom w:val="nil"/>
                      <w:right w:val="nil"/>
                      <w:between w:val="nil"/>
                    </w:pBdr>
                    <w:rPr>
                      <w:b/>
                      <w:color w:val="000000"/>
                    </w:rPr>
                  </w:pPr>
                  <w:r>
                    <w:rPr>
                      <w:b/>
                      <w:color w:val="000000"/>
                    </w:rPr>
                    <w:t>Receipts:</w:t>
                  </w:r>
                </w:p>
              </w:tc>
              <w:tc>
                <w:tcPr>
                  <w:tcW w:w="3920" w:type="dxa"/>
                </w:tcPr>
                <w:p w14:paraId="12A13DB2" w14:textId="77777777" w:rsidR="00437B6F" w:rsidRDefault="00437B6F">
                  <w:pPr>
                    <w:pBdr>
                      <w:top w:val="nil"/>
                      <w:left w:val="nil"/>
                      <w:bottom w:val="nil"/>
                      <w:right w:val="nil"/>
                      <w:between w:val="nil"/>
                    </w:pBdr>
                    <w:rPr>
                      <w:color w:val="000000"/>
                    </w:rPr>
                  </w:pPr>
                </w:p>
              </w:tc>
              <w:tc>
                <w:tcPr>
                  <w:tcW w:w="2459" w:type="dxa"/>
                </w:tcPr>
                <w:p w14:paraId="4EC896ED" w14:textId="00A1F692" w:rsidR="00437B6F" w:rsidRDefault="008C762B">
                  <w:pPr>
                    <w:pBdr>
                      <w:top w:val="nil"/>
                      <w:left w:val="nil"/>
                      <w:bottom w:val="nil"/>
                      <w:right w:val="nil"/>
                      <w:between w:val="nil"/>
                    </w:pBdr>
                    <w:jc w:val="center"/>
                    <w:rPr>
                      <w:color w:val="000000"/>
                    </w:rPr>
                  </w:pPr>
                  <w:r>
                    <w:rPr>
                      <w:color w:val="000000"/>
                    </w:rPr>
                    <w:t xml:space="preserve">                       </w:t>
                  </w:r>
                  <w:r w:rsidR="00072B4D">
                    <w:rPr>
                      <w:color w:val="000000"/>
                    </w:rPr>
                    <w:t xml:space="preserve"> </w:t>
                  </w:r>
                  <w:r>
                    <w:rPr>
                      <w:color w:val="000000"/>
                    </w:rPr>
                    <w:t>£</w:t>
                  </w:r>
                </w:p>
              </w:tc>
            </w:tr>
            <w:tr w:rsidR="00437B6F" w14:paraId="77D8FD4F" w14:textId="77777777" w:rsidTr="005C4E1B">
              <w:tc>
                <w:tcPr>
                  <w:tcW w:w="2864" w:type="dxa"/>
                </w:tcPr>
                <w:p w14:paraId="06FFEA06" w14:textId="77777777" w:rsidR="00437B6F" w:rsidRDefault="008C762B">
                  <w:pPr>
                    <w:pBdr>
                      <w:top w:val="nil"/>
                      <w:left w:val="nil"/>
                      <w:bottom w:val="nil"/>
                      <w:right w:val="nil"/>
                      <w:between w:val="nil"/>
                    </w:pBdr>
                    <w:rPr>
                      <w:color w:val="000000"/>
                    </w:rPr>
                  </w:pPr>
                  <w:r>
                    <w:rPr>
                      <w:color w:val="000000"/>
                    </w:rPr>
                    <w:t>42 The Street</w:t>
                  </w:r>
                </w:p>
              </w:tc>
              <w:tc>
                <w:tcPr>
                  <w:tcW w:w="3920" w:type="dxa"/>
                </w:tcPr>
                <w:p w14:paraId="22C1AE9E" w14:textId="5AEC4072" w:rsidR="00437B6F" w:rsidRDefault="008C762B">
                  <w:pPr>
                    <w:pBdr>
                      <w:top w:val="nil"/>
                      <w:left w:val="nil"/>
                      <w:bottom w:val="nil"/>
                      <w:right w:val="nil"/>
                      <w:between w:val="nil"/>
                    </w:pBdr>
                    <w:rPr>
                      <w:color w:val="000000"/>
                    </w:rPr>
                  </w:pPr>
                  <w:r>
                    <w:rPr>
                      <w:color w:val="000000"/>
                    </w:rPr>
                    <w:t xml:space="preserve">Rent </w:t>
                  </w:r>
                  <w:r w:rsidR="00C102F5">
                    <w:rPr>
                      <w:color w:val="000000"/>
                    </w:rPr>
                    <w:t>x 2</w:t>
                  </w:r>
                </w:p>
              </w:tc>
              <w:tc>
                <w:tcPr>
                  <w:tcW w:w="2459" w:type="dxa"/>
                </w:tcPr>
                <w:p w14:paraId="7B549B5B" w14:textId="61070129" w:rsidR="00437B6F" w:rsidRDefault="0093332A">
                  <w:pPr>
                    <w:pBdr>
                      <w:top w:val="nil"/>
                      <w:left w:val="nil"/>
                      <w:bottom w:val="nil"/>
                      <w:right w:val="nil"/>
                      <w:between w:val="nil"/>
                    </w:pBdr>
                    <w:jc w:val="right"/>
                    <w:rPr>
                      <w:color w:val="000000"/>
                    </w:rPr>
                  </w:pPr>
                  <w:r>
                    <w:rPr>
                      <w:color w:val="000000"/>
                    </w:rPr>
                    <w:t>1,242.00</w:t>
                  </w:r>
                </w:p>
              </w:tc>
            </w:tr>
            <w:tr w:rsidR="00437B6F" w14:paraId="78B00584" w14:textId="77777777" w:rsidTr="005C4E1B">
              <w:tc>
                <w:tcPr>
                  <w:tcW w:w="2864" w:type="dxa"/>
                </w:tcPr>
                <w:p w14:paraId="5A7AC30C" w14:textId="77777777" w:rsidR="00437B6F" w:rsidRDefault="008C762B">
                  <w:pPr>
                    <w:pBdr>
                      <w:top w:val="nil"/>
                      <w:left w:val="nil"/>
                      <w:bottom w:val="nil"/>
                      <w:right w:val="nil"/>
                      <w:between w:val="nil"/>
                    </w:pBdr>
                    <w:rPr>
                      <w:color w:val="000000"/>
                    </w:rPr>
                  </w:pPr>
                  <w:r>
                    <w:rPr>
                      <w:color w:val="000000"/>
                    </w:rPr>
                    <w:t>44 The Street</w:t>
                  </w:r>
                </w:p>
              </w:tc>
              <w:tc>
                <w:tcPr>
                  <w:tcW w:w="3920" w:type="dxa"/>
                </w:tcPr>
                <w:p w14:paraId="32998D3C" w14:textId="34127420" w:rsidR="00437B6F" w:rsidRDefault="008C762B">
                  <w:pPr>
                    <w:pBdr>
                      <w:top w:val="nil"/>
                      <w:left w:val="nil"/>
                      <w:bottom w:val="nil"/>
                      <w:right w:val="nil"/>
                      <w:between w:val="nil"/>
                    </w:pBdr>
                    <w:rPr>
                      <w:color w:val="000000"/>
                    </w:rPr>
                  </w:pPr>
                  <w:r>
                    <w:rPr>
                      <w:color w:val="000000"/>
                    </w:rPr>
                    <w:t xml:space="preserve">Rent </w:t>
                  </w:r>
                  <w:r w:rsidR="00C102F5">
                    <w:rPr>
                      <w:color w:val="000000"/>
                    </w:rPr>
                    <w:t>x 2</w:t>
                  </w:r>
                </w:p>
              </w:tc>
              <w:tc>
                <w:tcPr>
                  <w:tcW w:w="2459" w:type="dxa"/>
                </w:tcPr>
                <w:p w14:paraId="47CC0386" w14:textId="1D8C0391" w:rsidR="00437B6F" w:rsidRDefault="00CE5121">
                  <w:pPr>
                    <w:pBdr>
                      <w:top w:val="nil"/>
                      <w:left w:val="nil"/>
                      <w:bottom w:val="nil"/>
                      <w:right w:val="nil"/>
                      <w:between w:val="nil"/>
                    </w:pBdr>
                    <w:jc w:val="right"/>
                    <w:rPr>
                      <w:color w:val="000000"/>
                    </w:rPr>
                  </w:pPr>
                  <w:r>
                    <w:rPr>
                      <w:color w:val="000000"/>
                    </w:rPr>
                    <w:t>1,250.00</w:t>
                  </w:r>
                </w:p>
              </w:tc>
            </w:tr>
            <w:tr w:rsidR="00437B6F" w14:paraId="41EE2710" w14:textId="77777777" w:rsidTr="005C4E1B">
              <w:trPr>
                <w:trHeight w:val="87"/>
              </w:trPr>
              <w:tc>
                <w:tcPr>
                  <w:tcW w:w="2864" w:type="dxa"/>
                </w:tcPr>
                <w:p w14:paraId="13D090FE" w14:textId="77777777" w:rsidR="00437B6F" w:rsidRDefault="008C762B">
                  <w:pPr>
                    <w:pBdr>
                      <w:top w:val="nil"/>
                      <w:left w:val="nil"/>
                      <w:bottom w:val="nil"/>
                      <w:right w:val="nil"/>
                      <w:between w:val="nil"/>
                    </w:pBdr>
                    <w:rPr>
                      <w:color w:val="000000"/>
                    </w:rPr>
                  </w:pPr>
                  <w:r>
                    <w:rPr>
                      <w:color w:val="000000"/>
                    </w:rPr>
                    <w:t>Broadland DC</w:t>
                  </w:r>
                </w:p>
              </w:tc>
              <w:tc>
                <w:tcPr>
                  <w:tcW w:w="3920" w:type="dxa"/>
                </w:tcPr>
                <w:p w14:paraId="43571373" w14:textId="457B84B7" w:rsidR="00437B6F" w:rsidRDefault="008C762B">
                  <w:pPr>
                    <w:pBdr>
                      <w:top w:val="nil"/>
                      <w:left w:val="nil"/>
                      <w:bottom w:val="nil"/>
                      <w:right w:val="nil"/>
                      <w:between w:val="nil"/>
                    </w:pBdr>
                    <w:rPr>
                      <w:color w:val="000000"/>
                    </w:rPr>
                  </w:pPr>
                  <w:r>
                    <w:rPr>
                      <w:color w:val="000000"/>
                    </w:rPr>
                    <w:t xml:space="preserve">Lottery for foodbank </w:t>
                  </w:r>
                  <w:r w:rsidR="00C102F5">
                    <w:rPr>
                      <w:color w:val="000000"/>
                    </w:rPr>
                    <w:t>x 2</w:t>
                  </w:r>
                </w:p>
              </w:tc>
              <w:tc>
                <w:tcPr>
                  <w:tcW w:w="2459" w:type="dxa"/>
                </w:tcPr>
                <w:p w14:paraId="7E91FEF0" w14:textId="6AF24F09" w:rsidR="00437B6F" w:rsidRDefault="001A3CD1">
                  <w:pPr>
                    <w:pBdr>
                      <w:top w:val="nil"/>
                      <w:left w:val="nil"/>
                      <w:bottom w:val="nil"/>
                      <w:right w:val="nil"/>
                      <w:between w:val="nil"/>
                    </w:pBdr>
                    <w:jc w:val="right"/>
                    <w:rPr>
                      <w:color w:val="000000"/>
                    </w:rPr>
                  </w:pPr>
                  <w:r>
                    <w:rPr>
                      <w:color w:val="000000"/>
                    </w:rPr>
                    <w:t>27.00</w:t>
                  </w:r>
                </w:p>
              </w:tc>
            </w:tr>
            <w:tr w:rsidR="0054702D" w14:paraId="7EB5BAE5" w14:textId="77777777" w:rsidTr="005C4E1B">
              <w:trPr>
                <w:trHeight w:val="87"/>
              </w:trPr>
              <w:tc>
                <w:tcPr>
                  <w:tcW w:w="2864" w:type="dxa"/>
                </w:tcPr>
                <w:p w14:paraId="6EAE960A" w14:textId="06473133" w:rsidR="0054702D" w:rsidRDefault="0054702D">
                  <w:pPr>
                    <w:pBdr>
                      <w:top w:val="nil"/>
                      <w:left w:val="nil"/>
                      <w:bottom w:val="nil"/>
                      <w:right w:val="nil"/>
                      <w:between w:val="nil"/>
                    </w:pBdr>
                    <w:rPr>
                      <w:color w:val="000000"/>
                    </w:rPr>
                  </w:pPr>
                  <w:r>
                    <w:rPr>
                      <w:color w:val="000000"/>
                    </w:rPr>
                    <w:t>Unit 1</w:t>
                  </w:r>
                </w:p>
              </w:tc>
              <w:tc>
                <w:tcPr>
                  <w:tcW w:w="3920" w:type="dxa"/>
                </w:tcPr>
                <w:p w14:paraId="3ABEE1BD" w14:textId="3B9C283E" w:rsidR="0054702D" w:rsidRDefault="0054702D">
                  <w:pPr>
                    <w:pBdr>
                      <w:top w:val="nil"/>
                      <w:left w:val="nil"/>
                      <w:bottom w:val="nil"/>
                      <w:right w:val="nil"/>
                      <w:between w:val="nil"/>
                    </w:pBdr>
                    <w:rPr>
                      <w:color w:val="000000"/>
                    </w:rPr>
                  </w:pPr>
                  <w:r>
                    <w:rPr>
                      <w:color w:val="000000"/>
                    </w:rPr>
                    <w:t>Reimbursement electricity</w:t>
                  </w:r>
                  <w:r w:rsidR="00C102F5">
                    <w:rPr>
                      <w:color w:val="000000"/>
                    </w:rPr>
                    <w:t xml:space="preserve"> x2</w:t>
                  </w:r>
                </w:p>
              </w:tc>
              <w:tc>
                <w:tcPr>
                  <w:tcW w:w="2459" w:type="dxa"/>
                </w:tcPr>
                <w:p w14:paraId="47E6DCE9" w14:textId="036479CC" w:rsidR="0054702D" w:rsidRDefault="002A0569">
                  <w:pPr>
                    <w:pBdr>
                      <w:top w:val="nil"/>
                      <w:left w:val="nil"/>
                      <w:bottom w:val="nil"/>
                      <w:right w:val="nil"/>
                      <w:between w:val="nil"/>
                    </w:pBdr>
                    <w:jc w:val="right"/>
                    <w:rPr>
                      <w:color w:val="000000"/>
                    </w:rPr>
                  </w:pPr>
                  <w:r>
                    <w:rPr>
                      <w:color w:val="000000"/>
                    </w:rPr>
                    <w:t>2,449.80</w:t>
                  </w:r>
                </w:p>
              </w:tc>
            </w:tr>
            <w:tr w:rsidR="00437B6F" w14:paraId="59194594" w14:textId="77777777" w:rsidTr="005C4E1B">
              <w:trPr>
                <w:trHeight w:val="87"/>
              </w:trPr>
              <w:tc>
                <w:tcPr>
                  <w:tcW w:w="2864" w:type="dxa"/>
                </w:tcPr>
                <w:p w14:paraId="685D5D9D" w14:textId="77777777" w:rsidR="00437B6F" w:rsidRDefault="008C762B">
                  <w:pPr>
                    <w:pBdr>
                      <w:top w:val="nil"/>
                      <w:left w:val="nil"/>
                      <w:bottom w:val="nil"/>
                      <w:right w:val="nil"/>
                      <w:between w:val="nil"/>
                    </w:pBdr>
                    <w:rPr>
                      <w:color w:val="000000"/>
                    </w:rPr>
                  </w:pPr>
                  <w:r>
                    <w:rPr>
                      <w:color w:val="000000"/>
                    </w:rPr>
                    <w:t>Unit 2</w:t>
                  </w:r>
                </w:p>
              </w:tc>
              <w:tc>
                <w:tcPr>
                  <w:tcW w:w="3920" w:type="dxa"/>
                </w:tcPr>
                <w:p w14:paraId="60DD30D7" w14:textId="77777777" w:rsidR="00437B6F" w:rsidRDefault="008C762B">
                  <w:pPr>
                    <w:pBdr>
                      <w:top w:val="nil"/>
                      <w:left w:val="nil"/>
                      <w:bottom w:val="nil"/>
                      <w:right w:val="nil"/>
                      <w:between w:val="nil"/>
                    </w:pBdr>
                    <w:rPr>
                      <w:color w:val="000000"/>
                    </w:rPr>
                  </w:pPr>
                  <w:r>
                    <w:rPr>
                      <w:color w:val="000000"/>
                    </w:rPr>
                    <w:t>Reimbursement electricity</w:t>
                  </w:r>
                </w:p>
              </w:tc>
              <w:tc>
                <w:tcPr>
                  <w:tcW w:w="2459" w:type="dxa"/>
                </w:tcPr>
                <w:p w14:paraId="20A79C06" w14:textId="523E916D" w:rsidR="00437B6F" w:rsidRDefault="00937BF9">
                  <w:pPr>
                    <w:pBdr>
                      <w:top w:val="nil"/>
                      <w:left w:val="nil"/>
                      <w:bottom w:val="nil"/>
                      <w:right w:val="nil"/>
                      <w:between w:val="nil"/>
                    </w:pBdr>
                    <w:jc w:val="right"/>
                    <w:rPr>
                      <w:color w:val="000000"/>
                    </w:rPr>
                  </w:pPr>
                  <w:r>
                    <w:rPr>
                      <w:color w:val="000000"/>
                    </w:rPr>
                    <w:t>1,498.00</w:t>
                  </w:r>
                </w:p>
              </w:tc>
            </w:tr>
            <w:tr w:rsidR="00437B6F" w14:paraId="4B5BED7C" w14:textId="77777777" w:rsidTr="005C4E1B">
              <w:trPr>
                <w:trHeight w:val="87"/>
              </w:trPr>
              <w:tc>
                <w:tcPr>
                  <w:tcW w:w="2864" w:type="dxa"/>
                </w:tcPr>
                <w:p w14:paraId="398F2FD5" w14:textId="77777777" w:rsidR="00437B6F" w:rsidRDefault="008C762B">
                  <w:pPr>
                    <w:pBdr>
                      <w:top w:val="nil"/>
                      <w:left w:val="nil"/>
                      <w:bottom w:val="nil"/>
                      <w:right w:val="nil"/>
                      <w:between w:val="nil"/>
                    </w:pBdr>
                    <w:rPr>
                      <w:color w:val="000000"/>
                    </w:rPr>
                  </w:pPr>
                  <w:r>
                    <w:rPr>
                      <w:color w:val="000000"/>
                    </w:rPr>
                    <w:t>Unit 3</w:t>
                  </w:r>
                </w:p>
              </w:tc>
              <w:tc>
                <w:tcPr>
                  <w:tcW w:w="3920" w:type="dxa"/>
                </w:tcPr>
                <w:p w14:paraId="452ADBE4" w14:textId="77777777" w:rsidR="00437B6F" w:rsidRDefault="008C762B">
                  <w:pPr>
                    <w:pBdr>
                      <w:top w:val="nil"/>
                      <w:left w:val="nil"/>
                      <w:bottom w:val="nil"/>
                      <w:right w:val="nil"/>
                      <w:between w:val="nil"/>
                    </w:pBdr>
                    <w:rPr>
                      <w:color w:val="000000"/>
                    </w:rPr>
                  </w:pPr>
                  <w:r>
                    <w:rPr>
                      <w:color w:val="000000"/>
                    </w:rPr>
                    <w:t>Reimbursement electricity</w:t>
                  </w:r>
                </w:p>
              </w:tc>
              <w:tc>
                <w:tcPr>
                  <w:tcW w:w="2459" w:type="dxa"/>
                </w:tcPr>
                <w:p w14:paraId="184287AE" w14:textId="53553BB2" w:rsidR="00437B6F" w:rsidRDefault="005C4E1B">
                  <w:pPr>
                    <w:pBdr>
                      <w:top w:val="nil"/>
                      <w:left w:val="nil"/>
                      <w:bottom w:val="nil"/>
                      <w:right w:val="nil"/>
                      <w:between w:val="nil"/>
                    </w:pBdr>
                    <w:jc w:val="right"/>
                    <w:rPr>
                      <w:color w:val="000000"/>
                    </w:rPr>
                  </w:pPr>
                  <w:r>
                    <w:rPr>
                      <w:color w:val="000000"/>
                    </w:rPr>
                    <w:t>72.02</w:t>
                  </w:r>
                </w:p>
              </w:tc>
            </w:tr>
            <w:tr w:rsidR="00474BA3" w14:paraId="1A0E5341" w14:textId="77777777" w:rsidTr="005C4E1B">
              <w:trPr>
                <w:trHeight w:val="87"/>
              </w:trPr>
              <w:tc>
                <w:tcPr>
                  <w:tcW w:w="2864" w:type="dxa"/>
                </w:tcPr>
                <w:p w14:paraId="091FF816" w14:textId="2DDFD01E" w:rsidR="00474BA3" w:rsidRDefault="00474BA3">
                  <w:pPr>
                    <w:pBdr>
                      <w:top w:val="nil"/>
                      <w:left w:val="nil"/>
                      <w:bottom w:val="nil"/>
                      <w:right w:val="nil"/>
                      <w:between w:val="nil"/>
                    </w:pBdr>
                    <w:rPr>
                      <w:color w:val="000000"/>
                    </w:rPr>
                  </w:pPr>
                  <w:r>
                    <w:rPr>
                      <w:color w:val="000000"/>
                    </w:rPr>
                    <w:t>Unit 4</w:t>
                  </w:r>
                </w:p>
              </w:tc>
              <w:tc>
                <w:tcPr>
                  <w:tcW w:w="3920" w:type="dxa"/>
                </w:tcPr>
                <w:p w14:paraId="2A7D196B" w14:textId="69A7589A" w:rsidR="00474BA3" w:rsidRDefault="00474BA3">
                  <w:pPr>
                    <w:pBdr>
                      <w:top w:val="nil"/>
                      <w:left w:val="nil"/>
                      <w:bottom w:val="nil"/>
                      <w:right w:val="nil"/>
                      <w:between w:val="nil"/>
                    </w:pBdr>
                    <w:rPr>
                      <w:color w:val="000000"/>
                    </w:rPr>
                  </w:pPr>
                  <w:r>
                    <w:rPr>
                      <w:color w:val="000000"/>
                    </w:rPr>
                    <w:t>Reimbursement electricity</w:t>
                  </w:r>
                  <w:r w:rsidR="00C102F5">
                    <w:rPr>
                      <w:color w:val="000000"/>
                    </w:rPr>
                    <w:t xml:space="preserve"> x 2</w:t>
                  </w:r>
                </w:p>
              </w:tc>
              <w:tc>
                <w:tcPr>
                  <w:tcW w:w="2459" w:type="dxa"/>
                </w:tcPr>
                <w:p w14:paraId="1C44E4E8" w14:textId="0408B241" w:rsidR="00474BA3" w:rsidRDefault="00474BA3">
                  <w:pPr>
                    <w:pBdr>
                      <w:top w:val="nil"/>
                      <w:left w:val="nil"/>
                      <w:bottom w:val="nil"/>
                      <w:right w:val="nil"/>
                      <w:between w:val="nil"/>
                    </w:pBdr>
                    <w:jc w:val="right"/>
                    <w:rPr>
                      <w:color w:val="000000"/>
                    </w:rPr>
                  </w:pPr>
                  <w:r>
                    <w:rPr>
                      <w:color w:val="000000"/>
                    </w:rPr>
                    <w:t>86.28</w:t>
                  </w:r>
                </w:p>
              </w:tc>
            </w:tr>
            <w:tr w:rsidR="00437B6F" w14:paraId="40C06D5C" w14:textId="77777777" w:rsidTr="005C4E1B">
              <w:trPr>
                <w:trHeight w:val="87"/>
              </w:trPr>
              <w:tc>
                <w:tcPr>
                  <w:tcW w:w="2864" w:type="dxa"/>
                </w:tcPr>
                <w:p w14:paraId="20B28EA2" w14:textId="77777777" w:rsidR="00437B6F" w:rsidRDefault="008C762B">
                  <w:pPr>
                    <w:pBdr>
                      <w:top w:val="nil"/>
                      <w:left w:val="nil"/>
                      <w:bottom w:val="nil"/>
                      <w:right w:val="nil"/>
                      <w:between w:val="nil"/>
                    </w:pBdr>
                    <w:rPr>
                      <w:color w:val="000000"/>
                    </w:rPr>
                  </w:pPr>
                  <w:r>
                    <w:rPr>
                      <w:color w:val="000000"/>
                    </w:rPr>
                    <w:t>Various</w:t>
                  </w:r>
                </w:p>
              </w:tc>
              <w:tc>
                <w:tcPr>
                  <w:tcW w:w="3920" w:type="dxa"/>
                </w:tcPr>
                <w:p w14:paraId="7D16957E" w14:textId="77777777" w:rsidR="00437B6F" w:rsidRDefault="008C762B">
                  <w:pPr>
                    <w:pBdr>
                      <w:top w:val="nil"/>
                      <w:left w:val="nil"/>
                      <w:bottom w:val="nil"/>
                      <w:right w:val="nil"/>
                      <w:between w:val="nil"/>
                    </w:pBdr>
                    <w:rPr>
                      <w:color w:val="000000"/>
                    </w:rPr>
                  </w:pPr>
                  <w:r>
                    <w:rPr>
                      <w:color w:val="000000"/>
                    </w:rPr>
                    <w:t>Burial and memorial fees</w:t>
                  </w:r>
                </w:p>
              </w:tc>
              <w:tc>
                <w:tcPr>
                  <w:tcW w:w="2459" w:type="dxa"/>
                </w:tcPr>
                <w:p w14:paraId="66720F43" w14:textId="173951D5" w:rsidR="00437B6F" w:rsidRDefault="001577C2">
                  <w:pPr>
                    <w:pBdr>
                      <w:top w:val="nil"/>
                      <w:left w:val="nil"/>
                      <w:bottom w:val="nil"/>
                      <w:right w:val="nil"/>
                      <w:between w:val="nil"/>
                    </w:pBdr>
                    <w:jc w:val="right"/>
                    <w:rPr>
                      <w:color w:val="000000"/>
                    </w:rPr>
                  </w:pPr>
                  <w:r>
                    <w:rPr>
                      <w:color w:val="000000"/>
                    </w:rPr>
                    <w:t>1,</w:t>
                  </w:r>
                  <w:r w:rsidR="00CA117F">
                    <w:rPr>
                      <w:color w:val="000000"/>
                    </w:rPr>
                    <w:t>575.00</w:t>
                  </w:r>
                </w:p>
              </w:tc>
            </w:tr>
            <w:tr w:rsidR="00437B6F" w14:paraId="57280279" w14:textId="77777777" w:rsidTr="005C4E1B">
              <w:trPr>
                <w:trHeight w:val="87"/>
              </w:trPr>
              <w:tc>
                <w:tcPr>
                  <w:tcW w:w="2864" w:type="dxa"/>
                </w:tcPr>
                <w:p w14:paraId="31302B1B" w14:textId="77777777" w:rsidR="00437B6F" w:rsidRDefault="008C762B">
                  <w:pPr>
                    <w:pBdr>
                      <w:top w:val="nil"/>
                      <w:left w:val="nil"/>
                      <w:bottom w:val="nil"/>
                      <w:right w:val="nil"/>
                      <w:between w:val="nil"/>
                    </w:pBdr>
                    <w:rPr>
                      <w:color w:val="000000"/>
                    </w:rPr>
                  </w:pPr>
                  <w:r>
                    <w:rPr>
                      <w:color w:val="000000"/>
                    </w:rPr>
                    <w:t>Upton PC</w:t>
                  </w:r>
                </w:p>
              </w:tc>
              <w:tc>
                <w:tcPr>
                  <w:tcW w:w="3920" w:type="dxa"/>
                </w:tcPr>
                <w:p w14:paraId="1FF265A1" w14:textId="6D3B2995" w:rsidR="00437B6F" w:rsidRDefault="008C762B">
                  <w:pPr>
                    <w:pBdr>
                      <w:top w:val="nil"/>
                      <w:left w:val="nil"/>
                      <w:bottom w:val="nil"/>
                      <w:right w:val="nil"/>
                      <w:between w:val="nil"/>
                    </w:pBdr>
                    <w:rPr>
                      <w:color w:val="000000"/>
                    </w:rPr>
                  </w:pPr>
                  <w:r>
                    <w:rPr>
                      <w:color w:val="000000"/>
                    </w:rPr>
                    <w:t>Reimbursement costs</w:t>
                  </w:r>
                  <w:r w:rsidR="001740E9">
                    <w:rPr>
                      <w:color w:val="000000"/>
                    </w:rPr>
                    <w:t xml:space="preserve"> x 2</w:t>
                  </w:r>
                </w:p>
              </w:tc>
              <w:tc>
                <w:tcPr>
                  <w:tcW w:w="2459" w:type="dxa"/>
                </w:tcPr>
                <w:p w14:paraId="31319B85" w14:textId="5FB796FC" w:rsidR="00437B6F" w:rsidRDefault="001740E9">
                  <w:pPr>
                    <w:pBdr>
                      <w:top w:val="nil"/>
                      <w:left w:val="nil"/>
                      <w:bottom w:val="nil"/>
                      <w:right w:val="nil"/>
                      <w:between w:val="nil"/>
                    </w:pBdr>
                    <w:jc w:val="right"/>
                    <w:rPr>
                      <w:color w:val="000000"/>
                    </w:rPr>
                  </w:pPr>
                  <w:r>
                    <w:rPr>
                      <w:color w:val="000000"/>
                    </w:rPr>
                    <w:t>78.54</w:t>
                  </w:r>
                </w:p>
              </w:tc>
            </w:tr>
            <w:tr w:rsidR="00E43359" w14:paraId="69FF93FD" w14:textId="77777777" w:rsidTr="005C4E1B">
              <w:trPr>
                <w:trHeight w:val="87"/>
              </w:trPr>
              <w:tc>
                <w:tcPr>
                  <w:tcW w:w="2864" w:type="dxa"/>
                </w:tcPr>
                <w:p w14:paraId="05CDACFB" w14:textId="1919B0F1" w:rsidR="00E43359" w:rsidRDefault="00E43359">
                  <w:pPr>
                    <w:pBdr>
                      <w:top w:val="nil"/>
                      <w:left w:val="nil"/>
                      <w:bottom w:val="nil"/>
                      <w:right w:val="nil"/>
                      <w:between w:val="nil"/>
                    </w:pBdr>
                    <w:rPr>
                      <w:color w:val="000000"/>
                    </w:rPr>
                  </w:pPr>
                  <w:r>
                    <w:rPr>
                      <w:color w:val="000000"/>
                    </w:rPr>
                    <w:t>Richard Harrold’s Charity</w:t>
                  </w:r>
                </w:p>
              </w:tc>
              <w:tc>
                <w:tcPr>
                  <w:tcW w:w="3920" w:type="dxa"/>
                </w:tcPr>
                <w:p w14:paraId="3E71D547" w14:textId="3CDD6CC3" w:rsidR="00E43359" w:rsidRDefault="00E43359">
                  <w:pPr>
                    <w:pBdr>
                      <w:top w:val="nil"/>
                      <w:left w:val="nil"/>
                      <w:bottom w:val="nil"/>
                      <w:right w:val="nil"/>
                      <w:between w:val="nil"/>
                    </w:pBdr>
                    <w:rPr>
                      <w:color w:val="000000"/>
                    </w:rPr>
                  </w:pPr>
                  <w:r>
                    <w:rPr>
                      <w:color w:val="000000"/>
                    </w:rPr>
                    <w:t>Donation for use of Zoom</w:t>
                  </w:r>
                </w:p>
              </w:tc>
              <w:tc>
                <w:tcPr>
                  <w:tcW w:w="2459" w:type="dxa"/>
                </w:tcPr>
                <w:p w14:paraId="300FD232" w14:textId="64F7125D" w:rsidR="00E43359" w:rsidRDefault="00E43359">
                  <w:pPr>
                    <w:pBdr>
                      <w:top w:val="nil"/>
                      <w:left w:val="nil"/>
                      <w:bottom w:val="nil"/>
                      <w:right w:val="nil"/>
                      <w:between w:val="nil"/>
                    </w:pBdr>
                    <w:jc w:val="right"/>
                    <w:rPr>
                      <w:color w:val="000000"/>
                    </w:rPr>
                  </w:pPr>
                  <w:r>
                    <w:rPr>
                      <w:color w:val="000000"/>
                    </w:rPr>
                    <w:t>30.00</w:t>
                  </w:r>
                </w:p>
              </w:tc>
            </w:tr>
            <w:tr w:rsidR="00437B6F" w14:paraId="7CF81C82" w14:textId="77777777" w:rsidTr="005C4E1B">
              <w:trPr>
                <w:trHeight w:val="87"/>
              </w:trPr>
              <w:tc>
                <w:tcPr>
                  <w:tcW w:w="2864" w:type="dxa"/>
                </w:tcPr>
                <w:p w14:paraId="34F3CEE6" w14:textId="77777777" w:rsidR="00437B6F" w:rsidRDefault="008C762B">
                  <w:pPr>
                    <w:pBdr>
                      <w:top w:val="nil"/>
                      <w:left w:val="nil"/>
                      <w:bottom w:val="nil"/>
                      <w:right w:val="nil"/>
                      <w:between w:val="nil"/>
                    </w:pBdr>
                    <w:rPr>
                      <w:color w:val="000000"/>
                    </w:rPr>
                  </w:pPr>
                  <w:r>
                    <w:rPr>
                      <w:color w:val="000000"/>
                    </w:rPr>
                    <w:t>Lloyds</w:t>
                  </w:r>
                </w:p>
              </w:tc>
              <w:tc>
                <w:tcPr>
                  <w:tcW w:w="3920" w:type="dxa"/>
                </w:tcPr>
                <w:p w14:paraId="08551976" w14:textId="62D21880" w:rsidR="00437B6F" w:rsidRDefault="008C762B">
                  <w:pPr>
                    <w:pBdr>
                      <w:top w:val="nil"/>
                      <w:left w:val="nil"/>
                      <w:bottom w:val="nil"/>
                      <w:right w:val="nil"/>
                      <w:between w:val="nil"/>
                    </w:pBdr>
                    <w:rPr>
                      <w:color w:val="000000"/>
                    </w:rPr>
                  </w:pPr>
                  <w:r>
                    <w:rPr>
                      <w:color w:val="000000"/>
                    </w:rPr>
                    <w:t>Bank interest for month</w:t>
                  </w:r>
                  <w:r w:rsidR="00C102F5">
                    <w:rPr>
                      <w:color w:val="000000"/>
                    </w:rPr>
                    <w:t xml:space="preserve"> x 2</w:t>
                  </w:r>
                </w:p>
              </w:tc>
              <w:tc>
                <w:tcPr>
                  <w:tcW w:w="2459" w:type="dxa"/>
                </w:tcPr>
                <w:p w14:paraId="43BE776B" w14:textId="22FCC782" w:rsidR="00437B6F" w:rsidRDefault="00C102F5">
                  <w:pPr>
                    <w:pBdr>
                      <w:top w:val="nil"/>
                      <w:left w:val="nil"/>
                      <w:bottom w:val="nil"/>
                      <w:right w:val="nil"/>
                      <w:between w:val="nil"/>
                    </w:pBdr>
                    <w:jc w:val="right"/>
                    <w:rPr>
                      <w:color w:val="000000"/>
                    </w:rPr>
                  </w:pPr>
                  <w:r>
                    <w:rPr>
                      <w:color w:val="000000"/>
                    </w:rPr>
                    <w:t>88.89</w:t>
                  </w:r>
                </w:p>
              </w:tc>
            </w:tr>
            <w:tr w:rsidR="00437B6F" w14:paraId="0F182850" w14:textId="77777777" w:rsidTr="005C4E1B">
              <w:trPr>
                <w:trHeight w:val="87"/>
              </w:trPr>
              <w:tc>
                <w:tcPr>
                  <w:tcW w:w="2864" w:type="dxa"/>
                </w:tcPr>
                <w:p w14:paraId="556AA2DB" w14:textId="503D3F7A" w:rsidR="00437B6F" w:rsidRDefault="001740E9">
                  <w:pPr>
                    <w:pBdr>
                      <w:top w:val="nil"/>
                      <w:left w:val="nil"/>
                      <w:bottom w:val="nil"/>
                      <w:right w:val="nil"/>
                      <w:between w:val="nil"/>
                    </w:pBdr>
                    <w:rPr>
                      <w:color w:val="000000"/>
                    </w:rPr>
                  </w:pPr>
                  <w:r>
                    <w:rPr>
                      <w:color w:val="000000"/>
                    </w:rPr>
                    <w:t>NCC</w:t>
                  </w:r>
                </w:p>
              </w:tc>
              <w:tc>
                <w:tcPr>
                  <w:tcW w:w="3920" w:type="dxa"/>
                </w:tcPr>
                <w:p w14:paraId="76F6A0AB" w14:textId="322539C5" w:rsidR="00437B6F" w:rsidRDefault="00BD4519">
                  <w:pPr>
                    <w:pBdr>
                      <w:top w:val="nil"/>
                      <w:left w:val="nil"/>
                      <w:bottom w:val="nil"/>
                      <w:right w:val="nil"/>
                      <w:between w:val="nil"/>
                    </w:pBdr>
                    <w:rPr>
                      <w:color w:val="000000"/>
                    </w:rPr>
                  </w:pPr>
                  <w:r>
                    <w:rPr>
                      <w:color w:val="000000"/>
                    </w:rPr>
                    <w:t>Grass verge cutting</w:t>
                  </w:r>
                </w:p>
              </w:tc>
              <w:tc>
                <w:tcPr>
                  <w:tcW w:w="2459" w:type="dxa"/>
                </w:tcPr>
                <w:p w14:paraId="6E7EBCA6" w14:textId="556B6C65" w:rsidR="00437B6F" w:rsidRDefault="00BD4519">
                  <w:pPr>
                    <w:pBdr>
                      <w:top w:val="nil"/>
                      <w:left w:val="nil"/>
                      <w:bottom w:val="nil"/>
                      <w:right w:val="nil"/>
                      <w:between w:val="nil"/>
                    </w:pBdr>
                    <w:jc w:val="right"/>
                    <w:rPr>
                      <w:color w:val="000000"/>
                    </w:rPr>
                  </w:pPr>
                  <w:r>
                    <w:rPr>
                      <w:color w:val="000000"/>
                    </w:rPr>
                    <w:t>2,709.81</w:t>
                  </w:r>
                </w:p>
              </w:tc>
            </w:tr>
            <w:tr w:rsidR="00437B6F" w14:paraId="3E56265F" w14:textId="77777777" w:rsidTr="005C4E1B">
              <w:trPr>
                <w:trHeight w:val="87"/>
              </w:trPr>
              <w:tc>
                <w:tcPr>
                  <w:tcW w:w="2864" w:type="dxa"/>
                </w:tcPr>
                <w:p w14:paraId="2CCF5038" w14:textId="7D0F2FC6" w:rsidR="00437B6F" w:rsidRDefault="00DB11F1">
                  <w:pPr>
                    <w:pBdr>
                      <w:top w:val="nil"/>
                      <w:left w:val="nil"/>
                      <w:bottom w:val="nil"/>
                      <w:right w:val="nil"/>
                      <w:between w:val="nil"/>
                    </w:pBdr>
                    <w:rPr>
                      <w:color w:val="000000"/>
                    </w:rPr>
                  </w:pPr>
                  <w:r>
                    <w:rPr>
                      <w:color w:val="000000"/>
                    </w:rPr>
                    <w:t>BDC</w:t>
                  </w:r>
                </w:p>
              </w:tc>
              <w:tc>
                <w:tcPr>
                  <w:tcW w:w="3920" w:type="dxa"/>
                </w:tcPr>
                <w:p w14:paraId="28452EF0" w14:textId="59FEC89D" w:rsidR="00437B6F" w:rsidRDefault="00DB11F1">
                  <w:pPr>
                    <w:pBdr>
                      <w:top w:val="nil"/>
                      <w:left w:val="nil"/>
                      <w:bottom w:val="nil"/>
                      <w:right w:val="nil"/>
                      <w:between w:val="nil"/>
                    </w:pBdr>
                    <w:rPr>
                      <w:color w:val="000000"/>
                    </w:rPr>
                  </w:pPr>
                  <w:r>
                    <w:rPr>
                      <w:color w:val="000000"/>
                    </w:rPr>
                    <w:t xml:space="preserve">Capital withdrawn from savings </w:t>
                  </w:r>
                </w:p>
              </w:tc>
              <w:tc>
                <w:tcPr>
                  <w:tcW w:w="2459" w:type="dxa"/>
                </w:tcPr>
                <w:p w14:paraId="012688AE" w14:textId="3804EC0F" w:rsidR="00437B6F" w:rsidRDefault="00DB11F1">
                  <w:pPr>
                    <w:pBdr>
                      <w:top w:val="nil"/>
                      <w:left w:val="nil"/>
                      <w:bottom w:val="nil"/>
                      <w:right w:val="nil"/>
                      <w:between w:val="nil"/>
                    </w:pBdr>
                    <w:jc w:val="right"/>
                    <w:rPr>
                      <w:color w:val="000000"/>
                    </w:rPr>
                  </w:pPr>
                  <w:r>
                    <w:rPr>
                      <w:color w:val="000000"/>
                    </w:rPr>
                    <w:t>80,000.00</w:t>
                  </w:r>
                </w:p>
              </w:tc>
            </w:tr>
            <w:tr w:rsidR="00437B6F" w14:paraId="67D123B2" w14:textId="77777777" w:rsidTr="005C4E1B">
              <w:trPr>
                <w:trHeight w:val="87"/>
              </w:trPr>
              <w:tc>
                <w:tcPr>
                  <w:tcW w:w="2864" w:type="dxa"/>
                </w:tcPr>
                <w:p w14:paraId="0A0AD5F8" w14:textId="7CBCC080" w:rsidR="00437B6F" w:rsidRDefault="00937BF9">
                  <w:pPr>
                    <w:pBdr>
                      <w:top w:val="nil"/>
                      <w:left w:val="nil"/>
                      <w:bottom w:val="nil"/>
                      <w:right w:val="nil"/>
                      <w:between w:val="nil"/>
                    </w:pBdr>
                    <w:rPr>
                      <w:color w:val="000000"/>
                    </w:rPr>
                  </w:pPr>
                  <w:r>
                    <w:rPr>
                      <w:color w:val="000000"/>
                    </w:rPr>
                    <w:t>BDC</w:t>
                  </w:r>
                </w:p>
              </w:tc>
              <w:tc>
                <w:tcPr>
                  <w:tcW w:w="3920" w:type="dxa"/>
                </w:tcPr>
                <w:p w14:paraId="5CBF46A9" w14:textId="1FA227A6" w:rsidR="00437B6F" w:rsidRDefault="00E43359">
                  <w:pPr>
                    <w:pBdr>
                      <w:top w:val="nil"/>
                      <w:left w:val="nil"/>
                      <w:bottom w:val="nil"/>
                      <w:right w:val="nil"/>
                      <w:between w:val="nil"/>
                    </w:pBdr>
                    <w:rPr>
                      <w:color w:val="000000"/>
                    </w:rPr>
                  </w:pPr>
                  <w:proofErr w:type="gramStart"/>
                  <w:r>
                    <w:rPr>
                      <w:color w:val="000000"/>
                    </w:rPr>
                    <w:t>2</w:t>
                  </w:r>
                  <w:r w:rsidRPr="00E43359">
                    <w:rPr>
                      <w:color w:val="000000"/>
                      <w:vertAlign w:val="superscript"/>
                    </w:rPr>
                    <w:t>nd</w:t>
                  </w:r>
                  <w:proofErr w:type="gramEnd"/>
                  <w:r>
                    <w:rPr>
                      <w:color w:val="000000"/>
                    </w:rPr>
                    <w:t xml:space="preserve"> half precept</w:t>
                  </w:r>
                </w:p>
              </w:tc>
              <w:tc>
                <w:tcPr>
                  <w:tcW w:w="2459" w:type="dxa"/>
                </w:tcPr>
                <w:p w14:paraId="3106AABF" w14:textId="5B7C7429" w:rsidR="00437B6F" w:rsidRDefault="00E43359">
                  <w:pPr>
                    <w:pBdr>
                      <w:top w:val="nil"/>
                      <w:left w:val="nil"/>
                      <w:bottom w:val="nil"/>
                      <w:right w:val="nil"/>
                      <w:between w:val="nil"/>
                    </w:pBdr>
                    <w:jc w:val="right"/>
                    <w:rPr>
                      <w:color w:val="000000"/>
                    </w:rPr>
                  </w:pPr>
                  <w:r>
                    <w:rPr>
                      <w:color w:val="000000"/>
                    </w:rPr>
                    <w:t>81,711.00</w:t>
                  </w:r>
                </w:p>
              </w:tc>
            </w:tr>
            <w:tr w:rsidR="00437B6F" w14:paraId="63F1D52F" w14:textId="77777777" w:rsidTr="005C4E1B">
              <w:tc>
                <w:tcPr>
                  <w:tcW w:w="2864" w:type="dxa"/>
                </w:tcPr>
                <w:p w14:paraId="5D535A59" w14:textId="60975A36" w:rsidR="00437B6F" w:rsidRDefault="008C762B">
                  <w:pPr>
                    <w:pBdr>
                      <w:top w:val="nil"/>
                      <w:left w:val="nil"/>
                      <w:bottom w:val="nil"/>
                      <w:right w:val="nil"/>
                      <w:between w:val="nil"/>
                    </w:pBdr>
                    <w:rPr>
                      <w:b/>
                      <w:color w:val="000000"/>
                    </w:rPr>
                  </w:pPr>
                  <w:r>
                    <w:rPr>
                      <w:b/>
                      <w:color w:val="000000"/>
                    </w:rPr>
                    <w:t>Payments:</w:t>
                  </w:r>
                </w:p>
              </w:tc>
              <w:tc>
                <w:tcPr>
                  <w:tcW w:w="3920" w:type="dxa"/>
                </w:tcPr>
                <w:p w14:paraId="61BDFDBE" w14:textId="77777777" w:rsidR="00437B6F" w:rsidRDefault="00437B6F">
                  <w:pPr>
                    <w:pBdr>
                      <w:top w:val="nil"/>
                      <w:left w:val="nil"/>
                      <w:bottom w:val="nil"/>
                      <w:right w:val="nil"/>
                      <w:between w:val="nil"/>
                    </w:pBdr>
                    <w:rPr>
                      <w:color w:val="000000"/>
                    </w:rPr>
                  </w:pPr>
                </w:p>
              </w:tc>
              <w:tc>
                <w:tcPr>
                  <w:tcW w:w="2459" w:type="dxa"/>
                </w:tcPr>
                <w:p w14:paraId="50BC5410" w14:textId="77777777" w:rsidR="00437B6F" w:rsidRDefault="00437B6F">
                  <w:pPr>
                    <w:pBdr>
                      <w:top w:val="nil"/>
                      <w:left w:val="nil"/>
                      <w:bottom w:val="nil"/>
                      <w:right w:val="nil"/>
                      <w:between w:val="nil"/>
                    </w:pBdr>
                    <w:jc w:val="right"/>
                    <w:rPr>
                      <w:color w:val="000000"/>
                    </w:rPr>
                  </w:pPr>
                </w:p>
              </w:tc>
            </w:tr>
            <w:tr w:rsidR="00437B6F" w14:paraId="7DD21761" w14:textId="77777777" w:rsidTr="005C4E1B">
              <w:tc>
                <w:tcPr>
                  <w:tcW w:w="2864" w:type="dxa"/>
                </w:tcPr>
                <w:p w14:paraId="4F8C5114" w14:textId="77777777" w:rsidR="00437B6F" w:rsidRDefault="008C762B">
                  <w:pPr>
                    <w:pBdr>
                      <w:top w:val="nil"/>
                      <w:left w:val="nil"/>
                      <w:bottom w:val="nil"/>
                      <w:right w:val="nil"/>
                      <w:between w:val="nil"/>
                    </w:pBdr>
                    <w:rPr>
                      <w:color w:val="000000"/>
                    </w:rPr>
                  </w:pPr>
                  <w:r>
                    <w:rPr>
                      <w:color w:val="000000"/>
                    </w:rPr>
                    <w:t>Lloyds DD</w:t>
                  </w:r>
                </w:p>
              </w:tc>
              <w:tc>
                <w:tcPr>
                  <w:tcW w:w="3920" w:type="dxa"/>
                </w:tcPr>
                <w:p w14:paraId="550F4069" w14:textId="1FD95F28" w:rsidR="00437B6F" w:rsidRDefault="008C762B">
                  <w:pPr>
                    <w:pBdr>
                      <w:top w:val="nil"/>
                      <w:left w:val="nil"/>
                      <w:bottom w:val="nil"/>
                      <w:right w:val="nil"/>
                      <w:between w:val="nil"/>
                    </w:pBdr>
                    <w:rPr>
                      <w:color w:val="000000"/>
                    </w:rPr>
                  </w:pPr>
                  <w:r>
                    <w:rPr>
                      <w:color w:val="000000"/>
                    </w:rPr>
                    <w:t>Bank charges</w:t>
                  </w:r>
                  <w:r w:rsidR="006C2BC4">
                    <w:rPr>
                      <w:color w:val="000000"/>
                    </w:rPr>
                    <w:t xml:space="preserve"> x 2</w:t>
                  </w:r>
                </w:p>
              </w:tc>
              <w:tc>
                <w:tcPr>
                  <w:tcW w:w="2459" w:type="dxa"/>
                </w:tcPr>
                <w:p w14:paraId="4526D54F" w14:textId="08369319" w:rsidR="00437B6F" w:rsidRDefault="006C2BC4">
                  <w:pPr>
                    <w:pBdr>
                      <w:top w:val="nil"/>
                      <w:left w:val="nil"/>
                      <w:bottom w:val="nil"/>
                      <w:right w:val="nil"/>
                      <w:between w:val="nil"/>
                    </w:pBdr>
                    <w:jc w:val="right"/>
                    <w:rPr>
                      <w:color w:val="000000"/>
                    </w:rPr>
                  </w:pPr>
                  <w:r>
                    <w:rPr>
                      <w:color w:val="000000"/>
                    </w:rPr>
                    <w:t>20.00</w:t>
                  </w:r>
                </w:p>
              </w:tc>
            </w:tr>
            <w:tr w:rsidR="00437B6F" w14:paraId="4927A504" w14:textId="77777777" w:rsidTr="005C4E1B">
              <w:tc>
                <w:tcPr>
                  <w:tcW w:w="2864" w:type="dxa"/>
                </w:tcPr>
                <w:p w14:paraId="7FD7E2B7" w14:textId="77777777" w:rsidR="00437B6F" w:rsidRDefault="008C762B">
                  <w:pPr>
                    <w:pBdr>
                      <w:top w:val="nil"/>
                      <w:left w:val="nil"/>
                      <w:bottom w:val="nil"/>
                      <w:right w:val="nil"/>
                      <w:between w:val="nil"/>
                    </w:pBdr>
                    <w:rPr>
                      <w:color w:val="000000"/>
                    </w:rPr>
                  </w:pPr>
                  <w:r>
                    <w:rPr>
                      <w:color w:val="000000"/>
                    </w:rPr>
                    <w:t>EDF DD</w:t>
                  </w:r>
                </w:p>
              </w:tc>
              <w:tc>
                <w:tcPr>
                  <w:tcW w:w="3920" w:type="dxa"/>
                </w:tcPr>
                <w:p w14:paraId="182177B3" w14:textId="7B61AFCF" w:rsidR="00437B6F" w:rsidRDefault="008C762B">
                  <w:pPr>
                    <w:pBdr>
                      <w:top w:val="nil"/>
                      <w:left w:val="nil"/>
                      <w:bottom w:val="nil"/>
                      <w:right w:val="nil"/>
                      <w:between w:val="nil"/>
                    </w:pBdr>
                    <w:rPr>
                      <w:color w:val="000000"/>
                    </w:rPr>
                  </w:pPr>
                  <w:r>
                    <w:rPr>
                      <w:color w:val="000000"/>
                    </w:rPr>
                    <w:t xml:space="preserve">Electricity for BGC </w:t>
                  </w:r>
                  <w:r w:rsidR="00310783">
                    <w:rPr>
                      <w:color w:val="000000"/>
                    </w:rPr>
                    <w:t>x 2</w:t>
                  </w:r>
                </w:p>
              </w:tc>
              <w:tc>
                <w:tcPr>
                  <w:tcW w:w="2459" w:type="dxa"/>
                </w:tcPr>
                <w:p w14:paraId="56F9D32F" w14:textId="1575661E" w:rsidR="00437B6F" w:rsidRDefault="00310783">
                  <w:pPr>
                    <w:pBdr>
                      <w:top w:val="nil"/>
                      <w:left w:val="nil"/>
                      <w:bottom w:val="nil"/>
                      <w:right w:val="nil"/>
                      <w:between w:val="nil"/>
                    </w:pBdr>
                    <w:jc w:val="right"/>
                    <w:rPr>
                      <w:color w:val="000000"/>
                    </w:rPr>
                  </w:pPr>
                  <w:r>
                    <w:rPr>
                      <w:color w:val="000000"/>
                    </w:rPr>
                    <w:t>104.07</w:t>
                  </w:r>
                </w:p>
              </w:tc>
            </w:tr>
            <w:tr w:rsidR="00437B6F" w14:paraId="51A2835A" w14:textId="77777777" w:rsidTr="005C4E1B">
              <w:tc>
                <w:tcPr>
                  <w:tcW w:w="2864" w:type="dxa"/>
                </w:tcPr>
                <w:p w14:paraId="10F2565C" w14:textId="77777777" w:rsidR="00437B6F" w:rsidRDefault="008C762B">
                  <w:pPr>
                    <w:pBdr>
                      <w:top w:val="nil"/>
                      <w:left w:val="nil"/>
                      <w:bottom w:val="nil"/>
                      <w:right w:val="nil"/>
                      <w:between w:val="nil"/>
                    </w:pBdr>
                    <w:rPr>
                      <w:color w:val="000000"/>
                    </w:rPr>
                  </w:pPr>
                  <w:r>
                    <w:rPr>
                      <w:color w:val="000000"/>
                    </w:rPr>
                    <w:t>Total DD</w:t>
                  </w:r>
                </w:p>
              </w:tc>
              <w:tc>
                <w:tcPr>
                  <w:tcW w:w="3920" w:type="dxa"/>
                </w:tcPr>
                <w:p w14:paraId="3BE7BAF9" w14:textId="13C554CE" w:rsidR="00437B6F" w:rsidRDefault="008C762B">
                  <w:pPr>
                    <w:pBdr>
                      <w:top w:val="nil"/>
                      <w:left w:val="nil"/>
                      <w:bottom w:val="nil"/>
                      <w:right w:val="nil"/>
                      <w:between w:val="nil"/>
                    </w:pBdr>
                    <w:rPr>
                      <w:color w:val="000000"/>
                    </w:rPr>
                  </w:pPr>
                  <w:r>
                    <w:rPr>
                      <w:color w:val="000000"/>
                    </w:rPr>
                    <w:t>Electricity at toilets</w:t>
                  </w:r>
                  <w:r w:rsidR="00891BAB">
                    <w:rPr>
                      <w:color w:val="000000"/>
                    </w:rPr>
                    <w:t xml:space="preserve"> x 2</w:t>
                  </w:r>
                </w:p>
              </w:tc>
              <w:tc>
                <w:tcPr>
                  <w:tcW w:w="2459" w:type="dxa"/>
                </w:tcPr>
                <w:p w14:paraId="43FCBB19" w14:textId="3ED44761" w:rsidR="00437B6F" w:rsidRDefault="00891BAB">
                  <w:pPr>
                    <w:pBdr>
                      <w:top w:val="nil"/>
                      <w:left w:val="nil"/>
                      <w:bottom w:val="nil"/>
                      <w:right w:val="nil"/>
                      <w:between w:val="nil"/>
                    </w:pBdr>
                    <w:jc w:val="right"/>
                    <w:rPr>
                      <w:color w:val="000000"/>
                    </w:rPr>
                  </w:pPr>
                  <w:r>
                    <w:rPr>
                      <w:color w:val="000000"/>
                    </w:rPr>
                    <w:t>119.59</w:t>
                  </w:r>
                </w:p>
              </w:tc>
            </w:tr>
            <w:tr w:rsidR="00437B6F" w14:paraId="29E1E8DD" w14:textId="77777777" w:rsidTr="005C4E1B">
              <w:tc>
                <w:tcPr>
                  <w:tcW w:w="2864" w:type="dxa"/>
                </w:tcPr>
                <w:p w14:paraId="6295E24B" w14:textId="77777777" w:rsidR="00437B6F" w:rsidRDefault="008C762B">
                  <w:pPr>
                    <w:pBdr>
                      <w:top w:val="nil"/>
                      <w:left w:val="nil"/>
                      <w:bottom w:val="nil"/>
                      <w:right w:val="nil"/>
                      <w:between w:val="nil"/>
                    </w:pBdr>
                    <w:rPr>
                      <w:color w:val="000000"/>
                    </w:rPr>
                  </w:pPr>
                  <w:r>
                    <w:rPr>
                      <w:color w:val="000000"/>
                    </w:rPr>
                    <w:t>Comm-Tech DD</w:t>
                  </w:r>
                </w:p>
              </w:tc>
              <w:tc>
                <w:tcPr>
                  <w:tcW w:w="3920" w:type="dxa"/>
                </w:tcPr>
                <w:p w14:paraId="2B1745D8" w14:textId="77777777" w:rsidR="00437B6F" w:rsidRDefault="008C762B">
                  <w:pPr>
                    <w:pBdr>
                      <w:top w:val="nil"/>
                      <w:left w:val="nil"/>
                      <w:bottom w:val="nil"/>
                      <w:right w:val="nil"/>
                      <w:between w:val="nil"/>
                    </w:pBdr>
                    <w:rPr>
                      <w:color w:val="000000"/>
                    </w:rPr>
                  </w:pPr>
                  <w:r>
                    <w:rPr>
                      <w:color w:val="000000"/>
                    </w:rPr>
                    <w:t>Wi-Fi at BGC</w:t>
                  </w:r>
                </w:p>
              </w:tc>
              <w:tc>
                <w:tcPr>
                  <w:tcW w:w="2459" w:type="dxa"/>
                </w:tcPr>
                <w:p w14:paraId="36DF26D7" w14:textId="10630578" w:rsidR="00437B6F" w:rsidRDefault="00DF64B3">
                  <w:pPr>
                    <w:pBdr>
                      <w:top w:val="nil"/>
                      <w:left w:val="nil"/>
                      <w:bottom w:val="nil"/>
                      <w:right w:val="nil"/>
                      <w:between w:val="nil"/>
                    </w:pBdr>
                    <w:jc w:val="right"/>
                    <w:rPr>
                      <w:color w:val="000000"/>
                    </w:rPr>
                  </w:pPr>
                  <w:r>
                    <w:rPr>
                      <w:color w:val="000000"/>
                    </w:rPr>
                    <w:t>53.30</w:t>
                  </w:r>
                </w:p>
              </w:tc>
            </w:tr>
            <w:tr w:rsidR="00437B6F" w14:paraId="6EDA9E2D" w14:textId="77777777" w:rsidTr="005C4E1B">
              <w:tc>
                <w:tcPr>
                  <w:tcW w:w="2864" w:type="dxa"/>
                </w:tcPr>
                <w:p w14:paraId="5AAF2932" w14:textId="77777777" w:rsidR="00437B6F" w:rsidRDefault="008C762B">
                  <w:pPr>
                    <w:pBdr>
                      <w:top w:val="nil"/>
                      <w:left w:val="nil"/>
                      <w:bottom w:val="nil"/>
                      <w:right w:val="nil"/>
                      <w:between w:val="nil"/>
                    </w:pBdr>
                    <w:rPr>
                      <w:color w:val="000000"/>
                    </w:rPr>
                  </w:pPr>
                  <w:r>
                    <w:rPr>
                      <w:color w:val="000000"/>
                    </w:rPr>
                    <w:t>Telecoms World DD</w:t>
                  </w:r>
                </w:p>
              </w:tc>
              <w:tc>
                <w:tcPr>
                  <w:tcW w:w="3920" w:type="dxa"/>
                </w:tcPr>
                <w:p w14:paraId="0CCC44E0" w14:textId="46AEF97B" w:rsidR="00437B6F" w:rsidRDefault="008C762B">
                  <w:pPr>
                    <w:pBdr>
                      <w:top w:val="nil"/>
                      <w:left w:val="nil"/>
                      <w:bottom w:val="nil"/>
                      <w:right w:val="nil"/>
                      <w:between w:val="nil"/>
                    </w:pBdr>
                    <w:rPr>
                      <w:color w:val="000000"/>
                    </w:rPr>
                  </w:pPr>
                  <w:r>
                    <w:rPr>
                      <w:color w:val="000000"/>
                    </w:rPr>
                    <w:t>Phone for foodbank</w:t>
                  </w:r>
                  <w:r w:rsidR="0050246C">
                    <w:rPr>
                      <w:color w:val="000000"/>
                    </w:rPr>
                    <w:t xml:space="preserve"> x 2</w:t>
                  </w:r>
                </w:p>
              </w:tc>
              <w:tc>
                <w:tcPr>
                  <w:tcW w:w="2459" w:type="dxa"/>
                </w:tcPr>
                <w:p w14:paraId="137AF375" w14:textId="75376568" w:rsidR="00437B6F" w:rsidRDefault="0050246C">
                  <w:pPr>
                    <w:pBdr>
                      <w:top w:val="nil"/>
                      <w:left w:val="nil"/>
                      <w:bottom w:val="nil"/>
                      <w:right w:val="nil"/>
                      <w:between w:val="nil"/>
                    </w:pBdr>
                    <w:jc w:val="right"/>
                    <w:rPr>
                      <w:color w:val="000000"/>
                    </w:rPr>
                  </w:pPr>
                  <w:r>
                    <w:rPr>
                      <w:color w:val="000000"/>
                    </w:rPr>
                    <w:t>37.16</w:t>
                  </w:r>
                </w:p>
              </w:tc>
            </w:tr>
            <w:tr w:rsidR="00437B6F" w14:paraId="44A40774" w14:textId="77777777" w:rsidTr="005C4E1B">
              <w:tc>
                <w:tcPr>
                  <w:tcW w:w="2864" w:type="dxa"/>
                </w:tcPr>
                <w:p w14:paraId="53F319E9" w14:textId="77777777" w:rsidR="00437B6F" w:rsidRDefault="008C762B">
                  <w:pPr>
                    <w:pBdr>
                      <w:top w:val="nil"/>
                      <w:left w:val="nil"/>
                      <w:bottom w:val="nil"/>
                      <w:right w:val="nil"/>
                      <w:between w:val="nil"/>
                    </w:pBdr>
                    <w:rPr>
                      <w:color w:val="000000"/>
                    </w:rPr>
                  </w:pPr>
                  <w:r>
                    <w:rPr>
                      <w:color w:val="000000"/>
                    </w:rPr>
                    <w:t>Anglian Water DD</w:t>
                  </w:r>
                </w:p>
              </w:tc>
              <w:tc>
                <w:tcPr>
                  <w:tcW w:w="3920" w:type="dxa"/>
                </w:tcPr>
                <w:p w14:paraId="3035D956" w14:textId="0DBF99D9" w:rsidR="00437B6F" w:rsidRDefault="008C762B">
                  <w:pPr>
                    <w:pBdr>
                      <w:top w:val="nil"/>
                      <w:left w:val="nil"/>
                      <w:bottom w:val="nil"/>
                      <w:right w:val="nil"/>
                      <w:between w:val="nil"/>
                    </w:pBdr>
                    <w:rPr>
                      <w:color w:val="000000"/>
                    </w:rPr>
                  </w:pPr>
                  <w:r>
                    <w:rPr>
                      <w:color w:val="000000"/>
                    </w:rPr>
                    <w:t xml:space="preserve">Water at </w:t>
                  </w:r>
                  <w:r w:rsidR="003B2A28">
                    <w:rPr>
                      <w:color w:val="000000"/>
                    </w:rPr>
                    <w:t>public toilets</w:t>
                  </w:r>
                </w:p>
              </w:tc>
              <w:tc>
                <w:tcPr>
                  <w:tcW w:w="2459" w:type="dxa"/>
                </w:tcPr>
                <w:p w14:paraId="1CDF7BFB" w14:textId="46591B2F" w:rsidR="00437B6F" w:rsidRDefault="003B2A28">
                  <w:pPr>
                    <w:pBdr>
                      <w:top w:val="nil"/>
                      <w:left w:val="nil"/>
                      <w:bottom w:val="nil"/>
                      <w:right w:val="nil"/>
                      <w:between w:val="nil"/>
                    </w:pBdr>
                    <w:jc w:val="right"/>
                    <w:rPr>
                      <w:color w:val="000000"/>
                    </w:rPr>
                  </w:pPr>
                  <w:r>
                    <w:rPr>
                      <w:color w:val="000000"/>
                    </w:rPr>
                    <w:t>471.11</w:t>
                  </w:r>
                </w:p>
              </w:tc>
            </w:tr>
            <w:tr w:rsidR="00891BAB" w14:paraId="0256FB48" w14:textId="77777777" w:rsidTr="005C4E1B">
              <w:tc>
                <w:tcPr>
                  <w:tcW w:w="2864" w:type="dxa"/>
                </w:tcPr>
                <w:p w14:paraId="7147126E" w14:textId="4AF02366" w:rsidR="00891BAB" w:rsidRDefault="00891BAB">
                  <w:pPr>
                    <w:pBdr>
                      <w:top w:val="nil"/>
                      <w:left w:val="nil"/>
                      <w:bottom w:val="nil"/>
                      <w:right w:val="nil"/>
                      <w:between w:val="nil"/>
                    </w:pBdr>
                    <w:rPr>
                      <w:color w:val="000000"/>
                    </w:rPr>
                  </w:pPr>
                  <w:r>
                    <w:rPr>
                      <w:color w:val="000000"/>
                    </w:rPr>
                    <w:t>Siemens DD</w:t>
                  </w:r>
                </w:p>
              </w:tc>
              <w:tc>
                <w:tcPr>
                  <w:tcW w:w="3920" w:type="dxa"/>
                </w:tcPr>
                <w:p w14:paraId="4E9AFCDF" w14:textId="3A6F14E9" w:rsidR="00891BAB" w:rsidRDefault="00891BAB">
                  <w:pPr>
                    <w:pBdr>
                      <w:top w:val="nil"/>
                      <w:left w:val="nil"/>
                      <w:bottom w:val="nil"/>
                      <w:right w:val="nil"/>
                      <w:between w:val="nil"/>
                    </w:pBdr>
                    <w:rPr>
                      <w:color w:val="000000"/>
                    </w:rPr>
                  </w:pPr>
                  <w:r>
                    <w:rPr>
                      <w:color w:val="000000"/>
                    </w:rPr>
                    <w:t>Copier rental</w:t>
                  </w:r>
                </w:p>
              </w:tc>
              <w:tc>
                <w:tcPr>
                  <w:tcW w:w="2459" w:type="dxa"/>
                </w:tcPr>
                <w:p w14:paraId="2AE3DB0B" w14:textId="554ACC00" w:rsidR="00891BAB" w:rsidRDefault="0050246C">
                  <w:pPr>
                    <w:pBdr>
                      <w:top w:val="nil"/>
                      <w:left w:val="nil"/>
                      <w:bottom w:val="nil"/>
                      <w:right w:val="nil"/>
                      <w:between w:val="nil"/>
                    </w:pBdr>
                    <w:jc w:val="right"/>
                    <w:rPr>
                      <w:color w:val="000000"/>
                    </w:rPr>
                  </w:pPr>
                  <w:r>
                    <w:rPr>
                      <w:color w:val="000000"/>
                    </w:rPr>
                    <w:t>232.01</w:t>
                  </w:r>
                </w:p>
              </w:tc>
            </w:tr>
            <w:tr w:rsidR="00265324" w14:paraId="5FBF6551" w14:textId="77777777" w:rsidTr="005C4E1B">
              <w:tc>
                <w:tcPr>
                  <w:tcW w:w="2864" w:type="dxa"/>
                </w:tcPr>
                <w:p w14:paraId="76819A7A" w14:textId="5B2BECDA" w:rsidR="00265324" w:rsidRDefault="00265324">
                  <w:pPr>
                    <w:pBdr>
                      <w:top w:val="nil"/>
                      <w:left w:val="nil"/>
                      <w:bottom w:val="nil"/>
                      <w:right w:val="nil"/>
                      <w:between w:val="nil"/>
                    </w:pBdr>
                    <w:rPr>
                      <w:color w:val="000000"/>
                    </w:rPr>
                  </w:pPr>
                  <w:r>
                    <w:rPr>
                      <w:color w:val="000000"/>
                    </w:rPr>
                    <w:t>SSE DD</w:t>
                  </w:r>
                </w:p>
              </w:tc>
              <w:tc>
                <w:tcPr>
                  <w:tcW w:w="3920" w:type="dxa"/>
                </w:tcPr>
                <w:p w14:paraId="65101F8C" w14:textId="217877DE" w:rsidR="00265324" w:rsidRDefault="00265324">
                  <w:pPr>
                    <w:pBdr>
                      <w:top w:val="nil"/>
                      <w:left w:val="nil"/>
                      <w:bottom w:val="nil"/>
                      <w:right w:val="nil"/>
                      <w:between w:val="nil"/>
                    </w:pBdr>
                    <w:rPr>
                      <w:color w:val="000000"/>
                    </w:rPr>
                  </w:pPr>
                  <w:r>
                    <w:rPr>
                      <w:color w:val="000000"/>
                    </w:rPr>
                    <w:t>Streetlights</w:t>
                  </w:r>
                </w:p>
              </w:tc>
              <w:tc>
                <w:tcPr>
                  <w:tcW w:w="2459" w:type="dxa"/>
                </w:tcPr>
                <w:p w14:paraId="369726FC" w14:textId="1727CA2E" w:rsidR="00265324" w:rsidRDefault="00752045">
                  <w:pPr>
                    <w:pBdr>
                      <w:top w:val="nil"/>
                      <w:left w:val="nil"/>
                      <w:bottom w:val="nil"/>
                      <w:right w:val="nil"/>
                      <w:between w:val="nil"/>
                    </w:pBdr>
                    <w:jc w:val="right"/>
                    <w:rPr>
                      <w:color w:val="000000"/>
                    </w:rPr>
                  </w:pPr>
                  <w:r>
                    <w:rPr>
                      <w:color w:val="000000"/>
                    </w:rPr>
                    <w:t>1,975.51</w:t>
                  </w:r>
                </w:p>
              </w:tc>
            </w:tr>
            <w:tr w:rsidR="00752045" w14:paraId="0DA3CB07" w14:textId="77777777" w:rsidTr="005C4E1B">
              <w:tc>
                <w:tcPr>
                  <w:tcW w:w="2864" w:type="dxa"/>
                </w:tcPr>
                <w:p w14:paraId="0C5F3EF2" w14:textId="4BDB2148" w:rsidR="00752045" w:rsidRDefault="00752045">
                  <w:pPr>
                    <w:pBdr>
                      <w:top w:val="nil"/>
                      <w:left w:val="nil"/>
                      <w:bottom w:val="nil"/>
                      <w:right w:val="nil"/>
                      <w:between w:val="nil"/>
                    </w:pBdr>
                    <w:rPr>
                      <w:color w:val="000000"/>
                    </w:rPr>
                  </w:pPr>
                  <w:r>
                    <w:rPr>
                      <w:color w:val="000000"/>
                    </w:rPr>
                    <w:t>EDF DD</w:t>
                  </w:r>
                </w:p>
              </w:tc>
              <w:tc>
                <w:tcPr>
                  <w:tcW w:w="3920" w:type="dxa"/>
                </w:tcPr>
                <w:p w14:paraId="3CFE8EC6" w14:textId="0B8F3FF9" w:rsidR="00752045" w:rsidRDefault="00752045">
                  <w:pPr>
                    <w:pBdr>
                      <w:top w:val="nil"/>
                      <w:left w:val="nil"/>
                      <w:bottom w:val="nil"/>
                      <w:right w:val="nil"/>
                      <w:between w:val="nil"/>
                    </w:pBdr>
                    <w:rPr>
                      <w:color w:val="000000"/>
                    </w:rPr>
                  </w:pPr>
                  <w:r>
                    <w:rPr>
                      <w:color w:val="000000"/>
                    </w:rPr>
                    <w:t>Electricity at FTH</w:t>
                  </w:r>
                </w:p>
              </w:tc>
              <w:tc>
                <w:tcPr>
                  <w:tcW w:w="2459" w:type="dxa"/>
                </w:tcPr>
                <w:p w14:paraId="0CB81900" w14:textId="49FF4554" w:rsidR="00752045" w:rsidRDefault="00625A16">
                  <w:pPr>
                    <w:pBdr>
                      <w:top w:val="nil"/>
                      <w:left w:val="nil"/>
                      <w:bottom w:val="nil"/>
                      <w:right w:val="nil"/>
                      <w:between w:val="nil"/>
                    </w:pBdr>
                    <w:jc w:val="right"/>
                    <w:rPr>
                      <w:color w:val="000000"/>
                    </w:rPr>
                  </w:pPr>
                  <w:r>
                    <w:rPr>
                      <w:color w:val="000000"/>
                    </w:rPr>
                    <w:t>2,342.80</w:t>
                  </w:r>
                </w:p>
              </w:tc>
            </w:tr>
            <w:tr w:rsidR="00625A16" w14:paraId="248A1EC5" w14:textId="77777777" w:rsidTr="005C4E1B">
              <w:tc>
                <w:tcPr>
                  <w:tcW w:w="2864" w:type="dxa"/>
                </w:tcPr>
                <w:p w14:paraId="3D904076" w14:textId="69DBC2D7" w:rsidR="00625A16" w:rsidRDefault="00625A16">
                  <w:pPr>
                    <w:pBdr>
                      <w:top w:val="nil"/>
                      <w:left w:val="nil"/>
                      <w:bottom w:val="nil"/>
                      <w:right w:val="nil"/>
                      <w:between w:val="nil"/>
                    </w:pBdr>
                    <w:rPr>
                      <w:color w:val="000000"/>
                    </w:rPr>
                  </w:pPr>
                  <w:r>
                    <w:rPr>
                      <w:color w:val="000000"/>
                    </w:rPr>
                    <w:t>PHS</w:t>
                  </w:r>
                </w:p>
              </w:tc>
              <w:tc>
                <w:tcPr>
                  <w:tcW w:w="3920" w:type="dxa"/>
                </w:tcPr>
                <w:p w14:paraId="6205C40F" w14:textId="7F827D3F" w:rsidR="00625A16" w:rsidRDefault="00625A16">
                  <w:pPr>
                    <w:pBdr>
                      <w:top w:val="nil"/>
                      <w:left w:val="nil"/>
                      <w:bottom w:val="nil"/>
                      <w:right w:val="nil"/>
                      <w:between w:val="nil"/>
                    </w:pBdr>
                    <w:rPr>
                      <w:color w:val="000000"/>
                    </w:rPr>
                  </w:pPr>
                  <w:r>
                    <w:rPr>
                      <w:color w:val="000000"/>
                    </w:rPr>
                    <w:t>Waste fee re public toilets</w:t>
                  </w:r>
                </w:p>
              </w:tc>
              <w:tc>
                <w:tcPr>
                  <w:tcW w:w="2459" w:type="dxa"/>
                </w:tcPr>
                <w:p w14:paraId="123F6172" w14:textId="40740ECB" w:rsidR="00625A16" w:rsidRDefault="00625A16">
                  <w:pPr>
                    <w:pBdr>
                      <w:top w:val="nil"/>
                      <w:left w:val="nil"/>
                      <w:bottom w:val="nil"/>
                      <w:right w:val="nil"/>
                      <w:between w:val="nil"/>
                    </w:pBdr>
                    <w:jc w:val="right"/>
                    <w:rPr>
                      <w:color w:val="000000"/>
                    </w:rPr>
                  </w:pPr>
                  <w:r>
                    <w:rPr>
                      <w:color w:val="000000"/>
                    </w:rPr>
                    <w:t>107.70</w:t>
                  </w:r>
                </w:p>
              </w:tc>
            </w:tr>
            <w:tr w:rsidR="00806B23" w14:paraId="34601029" w14:textId="77777777" w:rsidTr="005C4E1B">
              <w:tc>
                <w:tcPr>
                  <w:tcW w:w="2864" w:type="dxa"/>
                </w:tcPr>
                <w:p w14:paraId="501FD36F" w14:textId="4A4259A3" w:rsidR="00806B23" w:rsidRDefault="00B54D53">
                  <w:pPr>
                    <w:pBdr>
                      <w:top w:val="nil"/>
                      <w:left w:val="nil"/>
                      <w:bottom w:val="nil"/>
                      <w:right w:val="nil"/>
                      <w:between w:val="nil"/>
                    </w:pBdr>
                    <w:rPr>
                      <w:color w:val="000000"/>
                    </w:rPr>
                  </w:pPr>
                  <w:r>
                    <w:rPr>
                      <w:color w:val="000000"/>
                    </w:rPr>
                    <w:t>Alan Irvine</w:t>
                  </w:r>
                </w:p>
              </w:tc>
              <w:tc>
                <w:tcPr>
                  <w:tcW w:w="3920" w:type="dxa"/>
                </w:tcPr>
                <w:p w14:paraId="6FFF23AF" w14:textId="58926269" w:rsidR="00806B23" w:rsidRDefault="00B54D53">
                  <w:pPr>
                    <w:pBdr>
                      <w:top w:val="nil"/>
                      <w:left w:val="nil"/>
                      <w:bottom w:val="nil"/>
                      <w:right w:val="nil"/>
                      <w:between w:val="nil"/>
                    </w:pBdr>
                    <w:rPr>
                      <w:color w:val="000000"/>
                    </w:rPr>
                  </w:pPr>
                  <w:r>
                    <w:rPr>
                      <w:color w:val="000000"/>
                    </w:rPr>
                    <w:t>Planning application cost</w:t>
                  </w:r>
                </w:p>
              </w:tc>
              <w:tc>
                <w:tcPr>
                  <w:tcW w:w="2459" w:type="dxa"/>
                </w:tcPr>
                <w:p w14:paraId="2A08F307" w14:textId="5010618C" w:rsidR="00806B23" w:rsidRDefault="00B54D53">
                  <w:pPr>
                    <w:pBdr>
                      <w:top w:val="nil"/>
                      <w:left w:val="nil"/>
                      <w:bottom w:val="nil"/>
                      <w:right w:val="nil"/>
                      <w:between w:val="nil"/>
                    </w:pBdr>
                    <w:jc w:val="right"/>
                    <w:rPr>
                      <w:color w:val="000000"/>
                    </w:rPr>
                  </w:pPr>
                  <w:r>
                    <w:rPr>
                      <w:color w:val="000000"/>
                    </w:rPr>
                    <w:t>149.00</w:t>
                  </w:r>
                </w:p>
              </w:tc>
            </w:tr>
            <w:tr w:rsidR="00767655" w14:paraId="6746EAD4" w14:textId="77777777" w:rsidTr="005C4E1B">
              <w:tc>
                <w:tcPr>
                  <w:tcW w:w="2864" w:type="dxa"/>
                </w:tcPr>
                <w:p w14:paraId="27DC184F" w14:textId="0ECE6DCD" w:rsidR="00767655" w:rsidRDefault="00E4681D">
                  <w:pPr>
                    <w:pBdr>
                      <w:top w:val="nil"/>
                      <w:left w:val="nil"/>
                      <w:bottom w:val="nil"/>
                      <w:right w:val="nil"/>
                      <w:between w:val="nil"/>
                    </w:pBdr>
                    <w:rPr>
                      <w:color w:val="000000"/>
                    </w:rPr>
                  </w:pPr>
                  <w:r>
                    <w:rPr>
                      <w:color w:val="000000"/>
                    </w:rPr>
                    <w:t>Alan Irvine</w:t>
                  </w:r>
                </w:p>
              </w:tc>
              <w:tc>
                <w:tcPr>
                  <w:tcW w:w="3920" w:type="dxa"/>
                </w:tcPr>
                <w:p w14:paraId="419D5C7A" w14:textId="1BD5C004" w:rsidR="00767655" w:rsidRDefault="00E4681D">
                  <w:pPr>
                    <w:pBdr>
                      <w:top w:val="nil"/>
                      <w:left w:val="nil"/>
                      <w:bottom w:val="nil"/>
                      <w:right w:val="nil"/>
                      <w:between w:val="nil"/>
                    </w:pBdr>
                    <w:rPr>
                      <w:color w:val="000000"/>
                    </w:rPr>
                  </w:pPr>
                  <w:r>
                    <w:rPr>
                      <w:color w:val="000000"/>
                    </w:rPr>
                    <w:t>Planning services re FCR</w:t>
                  </w:r>
                </w:p>
              </w:tc>
              <w:tc>
                <w:tcPr>
                  <w:tcW w:w="2459" w:type="dxa"/>
                </w:tcPr>
                <w:p w14:paraId="4CF17CA0" w14:textId="05958459" w:rsidR="00767655" w:rsidRDefault="00E4681D">
                  <w:pPr>
                    <w:pBdr>
                      <w:top w:val="nil"/>
                      <w:left w:val="nil"/>
                      <w:bottom w:val="nil"/>
                      <w:right w:val="nil"/>
                      <w:between w:val="nil"/>
                    </w:pBdr>
                    <w:jc w:val="right"/>
                    <w:rPr>
                      <w:color w:val="000000"/>
                    </w:rPr>
                  </w:pPr>
                  <w:r>
                    <w:rPr>
                      <w:color w:val="000000"/>
                    </w:rPr>
                    <w:t>1,168.80</w:t>
                  </w:r>
                </w:p>
              </w:tc>
            </w:tr>
            <w:tr w:rsidR="00E4681D" w14:paraId="6B8933A3" w14:textId="77777777" w:rsidTr="005C4E1B">
              <w:tc>
                <w:tcPr>
                  <w:tcW w:w="2864" w:type="dxa"/>
                </w:tcPr>
                <w:p w14:paraId="72F67238" w14:textId="2BC6D8B6" w:rsidR="00E4681D" w:rsidRDefault="00E4681D">
                  <w:pPr>
                    <w:pBdr>
                      <w:top w:val="nil"/>
                      <w:left w:val="nil"/>
                      <w:bottom w:val="nil"/>
                      <w:right w:val="nil"/>
                      <w:between w:val="nil"/>
                    </w:pBdr>
                    <w:rPr>
                      <w:color w:val="000000"/>
                    </w:rPr>
                  </w:pPr>
                  <w:r>
                    <w:rPr>
                      <w:color w:val="000000"/>
                    </w:rPr>
                    <w:t>Hugh Crane Cleaning</w:t>
                  </w:r>
                </w:p>
              </w:tc>
              <w:tc>
                <w:tcPr>
                  <w:tcW w:w="3920" w:type="dxa"/>
                </w:tcPr>
                <w:p w14:paraId="7388BC1C" w14:textId="1C03F731" w:rsidR="00E4681D" w:rsidRDefault="00E4681D">
                  <w:pPr>
                    <w:pBdr>
                      <w:top w:val="nil"/>
                      <w:left w:val="nil"/>
                      <w:bottom w:val="nil"/>
                      <w:right w:val="nil"/>
                      <w:between w:val="nil"/>
                    </w:pBdr>
                    <w:rPr>
                      <w:color w:val="000000"/>
                    </w:rPr>
                  </w:pPr>
                  <w:r>
                    <w:rPr>
                      <w:color w:val="000000"/>
                    </w:rPr>
                    <w:t>Supplies</w:t>
                  </w:r>
                </w:p>
              </w:tc>
              <w:tc>
                <w:tcPr>
                  <w:tcW w:w="2459" w:type="dxa"/>
                </w:tcPr>
                <w:p w14:paraId="5FA5826B" w14:textId="1C612371" w:rsidR="00E4681D" w:rsidRDefault="00C37236">
                  <w:pPr>
                    <w:pBdr>
                      <w:top w:val="nil"/>
                      <w:left w:val="nil"/>
                      <w:bottom w:val="nil"/>
                      <w:right w:val="nil"/>
                      <w:between w:val="nil"/>
                    </w:pBdr>
                    <w:jc w:val="right"/>
                    <w:rPr>
                      <w:color w:val="000000"/>
                    </w:rPr>
                  </w:pPr>
                  <w:r>
                    <w:rPr>
                      <w:color w:val="000000"/>
                    </w:rPr>
                    <w:t>538.30</w:t>
                  </w:r>
                </w:p>
              </w:tc>
            </w:tr>
            <w:tr w:rsidR="00437B6F" w14:paraId="790C850B" w14:textId="77777777" w:rsidTr="005C4E1B">
              <w:tc>
                <w:tcPr>
                  <w:tcW w:w="2864" w:type="dxa"/>
                </w:tcPr>
                <w:p w14:paraId="63BEBA9D" w14:textId="0E49FB57" w:rsidR="00437B6F" w:rsidRDefault="00B54D53">
                  <w:pPr>
                    <w:pBdr>
                      <w:top w:val="nil"/>
                      <w:left w:val="nil"/>
                      <w:bottom w:val="nil"/>
                      <w:right w:val="nil"/>
                      <w:between w:val="nil"/>
                    </w:pBdr>
                    <w:rPr>
                      <w:color w:val="000000"/>
                    </w:rPr>
                  </w:pPr>
                  <w:r>
                    <w:rPr>
                      <w:color w:val="000000"/>
                    </w:rPr>
                    <w:t>Nfk Roller Shutter</w:t>
                  </w:r>
                </w:p>
              </w:tc>
              <w:tc>
                <w:tcPr>
                  <w:tcW w:w="3920" w:type="dxa"/>
                </w:tcPr>
                <w:p w14:paraId="270A1232" w14:textId="2E184676" w:rsidR="00437B6F" w:rsidRDefault="00B54D53">
                  <w:pPr>
                    <w:pBdr>
                      <w:top w:val="nil"/>
                      <w:left w:val="nil"/>
                      <w:bottom w:val="nil"/>
                      <w:right w:val="nil"/>
                      <w:between w:val="nil"/>
                    </w:pBdr>
                    <w:rPr>
                      <w:color w:val="000000"/>
                    </w:rPr>
                  </w:pPr>
                  <w:r>
                    <w:rPr>
                      <w:color w:val="000000"/>
                    </w:rPr>
                    <w:t>New shutter at shop</w:t>
                  </w:r>
                </w:p>
              </w:tc>
              <w:tc>
                <w:tcPr>
                  <w:tcW w:w="2459" w:type="dxa"/>
                </w:tcPr>
                <w:p w14:paraId="4868D6FD" w14:textId="101DC9B2" w:rsidR="00437B6F" w:rsidRDefault="00F92E23">
                  <w:pPr>
                    <w:pBdr>
                      <w:top w:val="nil"/>
                      <w:left w:val="nil"/>
                      <w:bottom w:val="nil"/>
                      <w:right w:val="nil"/>
                      <w:between w:val="nil"/>
                    </w:pBdr>
                    <w:jc w:val="right"/>
                    <w:rPr>
                      <w:color w:val="000000"/>
                    </w:rPr>
                  </w:pPr>
                  <w:r>
                    <w:rPr>
                      <w:color w:val="000000"/>
                    </w:rPr>
                    <w:t>1,530.00</w:t>
                  </w:r>
                </w:p>
              </w:tc>
            </w:tr>
            <w:tr w:rsidR="009B69B9" w14:paraId="208C1518" w14:textId="77777777" w:rsidTr="005C4E1B">
              <w:tc>
                <w:tcPr>
                  <w:tcW w:w="2864" w:type="dxa"/>
                </w:tcPr>
                <w:p w14:paraId="01FDE8F8" w14:textId="5CAB6F7D" w:rsidR="009B69B9" w:rsidRDefault="009B69B9">
                  <w:pPr>
                    <w:pBdr>
                      <w:top w:val="nil"/>
                      <w:left w:val="nil"/>
                      <w:bottom w:val="nil"/>
                      <w:right w:val="nil"/>
                      <w:between w:val="nil"/>
                    </w:pBdr>
                    <w:rPr>
                      <w:color w:val="000000"/>
                    </w:rPr>
                  </w:pPr>
                  <w:r>
                    <w:rPr>
                      <w:color w:val="000000"/>
                    </w:rPr>
                    <w:t>Fairhaven Friends</w:t>
                  </w:r>
                </w:p>
              </w:tc>
              <w:tc>
                <w:tcPr>
                  <w:tcW w:w="3920" w:type="dxa"/>
                </w:tcPr>
                <w:p w14:paraId="04DF1DA2" w14:textId="58E5D383" w:rsidR="009B69B9" w:rsidRDefault="009B69B9">
                  <w:pPr>
                    <w:pBdr>
                      <w:top w:val="nil"/>
                      <w:left w:val="nil"/>
                      <w:bottom w:val="nil"/>
                      <w:right w:val="nil"/>
                      <w:between w:val="nil"/>
                    </w:pBdr>
                    <w:rPr>
                      <w:color w:val="000000"/>
                    </w:rPr>
                  </w:pPr>
                  <w:r>
                    <w:rPr>
                      <w:color w:val="000000"/>
                    </w:rPr>
                    <w:t>Donation</w:t>
                  </w:r>
                </w:p>
              </w:tc>
              <w:tc>
                <w:tcPr>
                  <w:tcW w:w="2459" w:type="dxa"/>
                </w:tcPr>
                <w:p w14:paraId="7E80716B" w14:textId="5B1B9C68" w:rsidR="009B69B9" w:rsidRDefault="009B69B9">
                  <w:pPr>
                    <w:pBdr>
                      <w:top w:val="nil"/>
                      <w:left w:val="nil"/>
                      <w:bottom w:val="nil"/>
                      <w:right w:val="nil"/>
                      <w:between w:val="nil"/>
                    </w:pBdr>
                    <w:jc w:val="right"/>
                    <w:rPr>
                      <w:color w:val="000000"/>
                    </w:rPr>
                  </w:pPr>
                  <w:r>
                    <w:rPr>
                      <w:color w:val="000000"/>
                    </w:rPr>
                    <w:t>100.00</w:t>
                  </w:r>
                </w:p>
              </w:tc>
            </w:tr>
            <w:tr w:rsidR="009B69B9" w14:paraId="16DE3BCF" w14:textId="77777777" w:rsidTr="005C4E1B">
              <w:tc>
                <w:tcPr>
                  <w:tcW w:w="2864" w:type="dxa"/>
                </w:tcPr>
                <w:p w14:paraId="01D0F0E6" w14:textId="2C53444A" w:rsidR="009B69B9" w:rsidRDefault="00271541">
                  <w:pPr>
                    <w:pBdr>
                      <w:top w:val="nil"/>
                      <w:left w:val="nil"/>
                      <w:bottom w:val="nil"/>
                      <w:right w:val="nil"/>
                      <w:between w:val="nil"/>
                    </w:pBdr>
                    <w:rPr>
                      <w:color w:val="000000"/>
                    </w:rPr>
                  </w:pPr>
                  <w:r>
                    <w:rPr>
                      <w:color w:val="000000"/>
                    </w:rPr>
                    <w:t>PKF Littlejohn</w:t>
                  </w:r>
                </w:p>
              </w:tc>
              <w:tc>
                <w:tcPr>
                  <w:tcW w:w="3920" w:type="dxa"/>
                </w:tcPr>
                <w:p w14:paraId="47B6684B" w14:textId="730CBD2C" w:rsidR="009B69B9" w:rsidRDefault="00271541">
                  <w:pPr>
                    <w:pBdr>
                      <w:top w:val="nil"/>
                      <w:left w:val="nil"/>
                      <w:bottom w:val="nil"/>
                      <w:right w:val="nil"/>
                      <w:between w:val="nil"/>
                    </w:pBdr>
                    <w:rPr>
                      <w:color w:val="000000"/>
                    </w:rPr>
                  </w:pPr>
                  <w:r>
                    <w:rPr>
                      <w:color w:val="000000"/>
                    </w:rPr>
                    <w:t>External audit</w:t>
                  </w:r>
                </w:p>
              </w:tc>
              <w:tc>
                <w:tcPr>
                  <w:tcW w:w="2459" w:type="dxa"/>
                </w:tcPr>
                <w:p w14:paraId="3BCBDCB1" w14:textId="3D0A063B" w:rsidR="009B69B9" w:rsidRDefault="00271541">
                  <w:pPr>
                    <w:pBdr>
                      <w:top w:val="nil"/>
                      <w:left w:val="nil"/>
                      <w:bottom w:val="nil"/>
                      <w:right w:val="nil"/>
                      <w:between w:val="nil"/>
                    </w:pBdr>
                    <w:jc w:val="right"/>
                    <w:rPr>
                      <w:color w:val="000000"/>
                    </w:rPr>
                  </w:pPr>
                  <w:r>
                    <w:rPr>
                      <w:color w:val="000000"/>
                    </w:rPr>
                    <w:t>1,008.00</w:t>
                  </w:r>
                </w:p>
              </w:tc>
            </w:tr>
            <w:tr w:rsidR="009B69B9" w14:paraId="3E52471F" w14:textId="77777777" w:rsidTr="005C4E1B">
              <w:tc>
                <w:tcPr>
                  <w:tcW w:w="2864" w:type="dxa"/>
                </w:tcPr>
                <w:p w14:paraId="0DFB8DA7" w14:textId="2A5A31FB" w:rsidR="009B69B9" w:rsidRDefault="00271541">
                  <w:pPr>
                    <w:pBdr>
                      <w:top w:val="nil"/>
                      <w:left w:val="nil"/>
                      <w:bottom w:val="nil"/>
                      <w:right w:val="nil"/>
                      <w:between w:val="nil"/>
                    </w:pBdr>
                    <w:rPr>
                      <w:color w:val="000000"/>
                    </w:rPr>
                  </w:pPr>
                  <w:r>
                    <w:rPr>
                      <w:color w:val="000000"/>
                    </w:rPr>
                    <w:t>MAP</w:t>
                  </w:r>
                </w:p>
              </w:tc>
              <w:tc>
                <w:tcPr>
                  <w:tcW w:w="3920" w:type="dxa"/>
                </w:tcPr>
                <w:p w14:paraId="0675E8BC" w14:textId="3F559C3A" w:rsidR="009B69B9" w:rsidRDefault="00271541">
                  <w:pPr>
                    <w:pBdr>
                      <w:top w:val="nil"/>
                      <w:left w:val="nil"/>
                      <w:bottom w:val="nil"/>
                      <w:right w:val="nil"/>
                      <w:between w:val="nil"/>
                    </w:pBdr>
                    <w:rPr>
                      <w:color w:val="000000"/>
                    </w:rPr>
                  </w:pPr>
                  <w:r>
                    <w:rPr>
                      <w:color w:val="000000"/>
                    </w:rPr>
                    <w:t>Extra youth club costs for Summer</w:t>
                  </w:r>
                </w:p>
              </w:tc>
              <w:tc>
                <w:tcPr>
                  <w:tcW w:w="2459" w:type="dxa"/>
                </w:tcPr>
                <w:p w14:paraId="746E1616" w14:textId="02BD6898" w:rsidR="009B69B9" w:rsidRDefault="00271541">
                  <w:pPr>
                    <w:pBdr>
                      <w:top w:val="nil"/>
                      <w:left w:val="nil"/>
                      <w:bottom w:val="nil"/>
                      <w:right w:val="nil"/>
                      <w:between w:val="nil"/>
                    </w:pBdr>
                    <w:jc w:val="right"/>
                    <w:rPr>
                      <w:color w:val="000000"/>
                    </w:rPr>
                  </w:pPr>
                  <w:r>
                    <w:rPr>
                      <w:color w:val="000000"/>
                    </w:rPr>
                    <w:t>1,000.00</w:t>
                  </w:r>
                </w:p>
              </w:tc>
            </w:tr>
            <w:tr w:rsidR="00437B6F" w14:paraId="13F33457" w14:textId="77777777" w:rsidTr="005C4E1B">
              <w:tc>
                <w:tcPr>
                  <w:tcW w:w="2864" w:type="dxa"/>
                </w:tcPr>
                <w:p w14:paraId="7058EEBB" w14:textId="183385EF" w:rsidR="00437B6F" w:rsidRDefault="004A74E1">
                  <w:pPr>
                    <w:pBdr>
                      <w:top w:val="nil"/>
                      <w:left w:val="nil"/>
                      <w:bottom w:val="nil"/>
                      <w:right w:val="nil"/>
                      <w:between w:val="nil"/>
                    </w:pBdr>
                    <w:rPr>
                      <w:color w:val="000000"/>
                    </w:rPr>
                  </w:pPr>
                  <w:r>
                    <w:rPr>
                      <w:color w:val="000000"/>
                    </w:rPr>
                    <w:t>Rob Chapman</w:t>
                  </w:r>
                </w:p>
              </w:tc>
              <w:tc>
                <w:tcPr>
                  <w:tcW w:w="3920" w:type="dxa"/>
                </w:tcPr>
                <w:p w14:paraId="1ECB5FF7" w14:textId="21A7283E" w:rsidR="00437B6F" w:rsidRDefault="004A74E1">
                  <w:pPr>
                    <w:pBdr>
                      <w:top w:val="nil"/>
                      <w:left w:val="nil"/>
                      <w:bottom w:val="nil"/>
                      <w:right w:val="nil"/>
                      <w:between w:val="nil"/>
                    </w:pBdr>
                    <w:rPr>
                      <w:color w:val="000000"/>
                    </w:rPr>
                  </w:pPr>
                  <w:r>
                    <w:rPr>
                      <w:color w:val="000000"/>
                    </w:rPr>
                    <w:t>Repairs at flats</w:t>
                  </w:r>
                </w:p>
              </w:tc>
              <w:tc>
                <w:tcPr>
                  <w:tcW w:w="2459" w:type="dxa"/>
                </w:tcPr>
                <w:p w14:paraId="7B2D4D16" w14:textId="2CAF85F9" w:rsidR="00437B6F" w:rsidRDefault="004A74E1">
                  <w:pPr>
                    <w:pBdr>
                      <w:top w:val="nil"/>
                      <w:left w:val="nil"/>
                      <w:bottom w:val="nil"/>
                      <w:right w:val="nil"/>
                      <w:between w:val="nil"/>
                    </w:pBdr>
                    <w:jc w:val="right"/>
                    <w:rPr>
                      <w:color w:val="000000"/>
                    </w:rPr>
                  </w:pPr>
                  <w:r>
                    <w:rPr>
                      <w:color w:val="000000"/>
                    </w:rPr>
                    <w:t>172.93</w:t>
                  </w:r>
                </w:p>
              </w:tc>
            </w:tr>
            <w:tr w:rsidR="00437B6F" w14:paraId="6D4800A3" w14:textId="77777777" w:rsidTr="005C4E1B">
              <w:tc>
                <w:tcPr>
                  <w:tcW w:w="2864" w:type="dxa"/>
                </w:tcPr>
                <w:p w14:paraId="742B9E15" w14:textId="497F7307" w:rsidR="00437B6F" w:rsidRDefault="00C66F9B">
                  <w:pPr>
                    <w:pBdr>
                      <w:top w:val="nil"/>
                      <w:left w:val="nil"/>
                      <w:bottom w:val="nil"/>
                      <w:right w:val="nil"/>
                      <w:between w:val="nil"/>
                    </w:pBdr>
                    <w:rPr>
                      <w:color w:val="000000"/>
                    </w:rPr>
                  </w:pPr>
                  <w:r>
                    <w:rPr>
                      <w:color w:val="000000"/>
                    </w:rPr>
                    <w:t>Fiona Richardson</w:t>
                  </w:r>
                </w:p>
              </w:tc>
              <w:tc>
                <w:tcPr>
                  <w:tcW w:w="3920" w:type="dxa"/>
                </w:tcPr>
                <w:p w14:paraId="485C7979" w14:textId="696E280D" w:rsidR="00437B6F" w:rsidRDefault="00C66F9B">
                  <w:pPr>
                    <w:pBdr>
                      <w:top w:val="nil"/>
                      <w:left w:val="nil"/>
                      <w:bottom w:val="nil"/>
                      <w:right w:val="nil"/>
                      <w:between w:val="nil"/>
                    </w:pBdr>
                    <w:rPr>
                      <w:color w:val="000000"/>
                    </w:rPr>
                  </w:pPr>
                  <w:r>
                    <w:rPr>
                      <w:color w:val="000000"/>
                    </w:rPr>
                    <w:t>Costs re BGC</w:t>
                  </w:r>
                  <w:r w:rsidR="004C3D0A">
                    <w:rPr>
                      <w:color w:val="000000"/>
                    </w:rPr>
                    <w:t xml:space="preserve"> and noticeboard</w:t>
                  </w:r>
                </w:p>
              </w:tc>
              <w:tc>
                <w:tcPr>
                  <w:tcW w:w="2459" w:type="dxa"/>
                </w:tcPr>
                <w:p w14:paraId="1EACFBE3" w14:textId="31238391" w:rsidR="00437B6F" w:rsidRDefault="004C3D0A">
                  <w:pPr>
                    <w:pBdr>
                      <w:top w:val="nil"/>
                      <w:left w:val="nil"/>
                      <w:bottom w:val="nil"/>
                      <w:right w:val="nil"/>
                      <w:between w:val="nil"/>
                    </w:pBdr>
                    <w:jc w:val="right"/>
                    <w:rPr>
                      <w:color w:val="000000"/>
                    </w:rPr>
                  </w:pPr>
                  <w:r>
                    <w:rPr>
                      <w:color w:val="000000"/>
                    </w:rPr>
                    <w:t>399.74</w:t>
                  </w:r>
                </w:p>
              </w:tc>
            </w:tr>
            <w:tr w:rsidR="004C3D0A" w14:paraId="564C4393" w14:textId="77777777" w:rsidTr="005C4E1B">
              <w:tc>
                <w:tcPr>
                  <w:tcW w:w="2864" w:type="dxa"/>
                </w:tcPr>
                <w:p w14:paraId="2EECC54A" w14:textId="5A3B9BA2" w:rsidR="004C3D0A" w:rsidRDefault="004C3D0A">
                  <w:pPr>
                    <w:pBdr>
                      <w:top w:val="nil"/>
                      <w:left w:val="nil"/>
                      <w:bottom w:val="nil"/>
                      <w:right w:val="nil"/>
                      <w:between w:val="nil"/>
                    </w:pBdr>
                    <w:rPr>
                      <w:color w:val="000000"/>
                    </w:rPr>
                  </w:pPr>
                  <w:r>
                    <w:rPr>
                      <w:color w:val="000000"/>
                    </w:rPr>
                    <w:t>Kristina Smyth</w:t>
                  </w:r>
                </w:p>
              </w:tc>
              <w:tc>
                <w:tcPr>
                  <w:tcW w:w="3920" w:type="dxa"/>
                </w:tcPr>
                <w:p w14:paraId="4C597A15" w14:textId="09C0D36F" w:rsidR="004C3D0A" w:rsidRDefault="004C3D0A">
                  <w:pPr>
                    <w:pBdr>
                      <w:top w:val="nil"/>
                      <w:left w:val="nil"/>
                      <w:bottom w:val="nil"/>
                      <w:right w:val="nil"/>
                      <w:between w:val="nil"/>
                    </w:pBdr>
                    <w:rPr>
                      <w:color w:val="000000"/>
                    </w:rPr>
                  </w:pPr>
                  <w:r>
                    <w:rPr>
                      <w:color w:val="000000"/>
                    </w:rPr>
                    <w:t>Costs re new building</w:t>
                  </w:r>
                </w:p>
              </w:tc>
              <w:tc>
                <w:tcPr>
                  <w:tcW w:w="2459" w:type="dxa"/>
                </w:tcPr>
                <w:p w14:paraId="1FAD4C13" w14:textId="28EA37B3" w:rsidR="004C3D0A" w:rsidRDefault="00F52AB1">
                  <w:pPr>
                    <w:pBdr>
                      <w:top w:val="nil"/>
                      <w:left w:val="nil"/>
                      <w:bottom w:val="nil"/>
                      <w:right w:val="nil"/>
                      <w:between w:val="nil"/>
                    </w:pBdr>
                    <w:jc w:val="right"/>
                    <w:rPr>
                      <w:color w:val="000000"/>
                    </w:rPr>
                  </w:pPr>
                  <w:r>
                    <w:rPr>
                      <w:color w:val="000000"/>
                    </w:rPr>
                    <w:t>1,241.22</w:t>
                  </w:r>
                </w:p>
              </w:tc>
            </w:tr>
            <w:tr w:rsidR="00E84CBE" w14:paraId="485217A8" w14:textId="77777777" w:rsidTr="005C4E1B">
              <w:tc>
                <w:tcPr>
                  <w:tcW w:w="2864" w:type="dxa"/>
                </w:tcPr>
                <w:p w14:paraId="269901F2" w14:textId="09BD92D4" w:rsidR="00E84CBE" w:rsidRDefault="00E84CBE">
                  <w:pPr>
                    <w:pBdr>
                      <w:top w:val="nil"/>
                      <w:left w:val="nil"/>
                      <w:bottom w:val="nil"/>
                      <w:right w:val="nil"/>
                      <w:between w:val="nil"/>
                    </w:pBdr>
                    <w:rPr>
                      <w:color w:val="000000"/>
                    </w:rPr>
                  </w:pPr>
                  <w:r>
                    <w:rPr>
                      <w:color w:val="000000"/>
                    </w:rPr>
                    <w:t>Pauline James</w:t>
                  </w:r>
                </w:p>
              </w:tc>
              <w:tc>
                <w:tcPr>
                  <w:tcW w:w="3920" w:type="dxa"/>
                </w:tcPr>
                <w:p w14:paraId="56EC725C" w14:textId="38902868" w:rsidR="00E84CBE" w:rsidRDefault="00E84CBE">
                  <w:pPr>
                    <w:pBdr>
                      <w:top w:val="nil"/>
                      <w:left w:val="nil"/>
                      <w:bottom w:val="nil"/>
                      <w:right w:val="nil"/>
                      <w:between w:val="nil"/>
                    </w:pBdr>
                    <w:rPr>
                      <w:color w:val="000000"/>
                    </w:rPr>
                  </w:pPr>
                  <w:r>
                    <w:rPr>
                      <w:color w:val="000000"/>
                    </w:rPr>
                    <w:t>Admin costs</w:t>
                  </w:r>
                </w:p>
              </w:tc>
              <w:tc>
                <w:tcPr>
                  <w:tcW w:w="2459" w:type="dxa"/>
                </w:tcPr>
                <w:p w14:paraId="47EC1E45" w14:textId="117538B2" w:rsidR="00E84CBE" w:rsidRDefault="00531B76">
                  <w:pPr>
                    <w:pBdr>
                      <w:top w:val="nil"/>
                      <w:left w:val="nil"/>
                      <w:bottom w:val="nil"/>
                      <w:right w:val="nil"/>
                      <w:between w:val="nil"/>
                    </w:pBdr>
                    <w:jc w:val="right"/>
                    <w:rPr>
                      <w:color w:val="000000"/>
                    </w:rPr>
                  </w:pPr>
                  <w:r>
                    <w:rPr>
                      <w:color w:val="000000"/>
                    </w:rPr>
                    <w:t>185.92</w:t>
                  </w:r>
                </w:p>
              </w:tc>
            </w:tr>
            <w:tr w:rsidR="00437B6F" w14:paraId="045CA9DC" w14:textId="77777777" w:rsidTr="005C4E1B">
              <w:tc>
                <w:tcPr>
                  <w:tcW w:w="2864" w:type="dxa"/>
                </w:tcPr>
                <w:p w14:paraId="7E4D70DC" w14:textId="77777777" w:rsidR="00437B6F" w:rsidRDefault="008C762B">
                  <w:pPr>
                    <w:pBdr>
                      <w:top w:val="nil"/>
                      <w:left w:val="nil"/>
                      <w:bottom w:val="nil"/>
                      <w:right w:val="nil"/>
                      <w:between w:val="nil"/>
                    </w:pBdr>
                    <w:rPr>
                      <w:color w:val="000000"/>
                    </w:rPr>
                  </w:pPr>
                  <w:r>
                    <w:rPr>
                      <w:color w:val="000000"/>
                    </w:rPr>
                    <w:t>Sharp</w:t>
                  </w:r>
                </w:p>
              </w:tc>
              <w:tc>
                <w:tcPr>
                  <w:tcW w:w="3920" w:type="dxa"/>
                </w:tcPr>
                <w:p w14:paraId="7BEFADAA" w14:textId="77777777" w:rsidR="00437B6F" w:rsidRDefault="008C762B">
                  <w:pPr>
                    <w:pBdr>
                      <w:top w:val="nil"/>
                      <w:left w:val="nil"/>
                      <w:bottom w:val="nil"/>
                      <w:right w:val="nil"/>
                      <w:between w:val="nil"/>
                    </w:pBdr>
                    <w:rPr>
                      <w:color w:val="000000"/>
                    </w:rPr>
                  </w:pPr>
                  <w:r>
                    <w:rPr>
                      <w:color w:val="000000"/>
                    </w:rPr>
                    <w:t>Copying x 2</w:t>
                  </w:r>
                </w:p>
              </w:tc>
              <w:tc>
                <w:tcPr>
                  <w:tcW w:w="2459" w:type="dxa"/>
                </w:tcPr>
                <w:p w14:paraId="34E65BCD" w14:textId="131C8DE5" w:rsidR="00437B6F" w:rsidRDefault="00271541">
                  <w:pPr>
                    <w:pBdr>
                      <w:top w:val="nil"/>
                      <w:left w:val="nil"/>
                      <w:bottom w:val="nil"/>
                      <w:right w:val="nil"/>
                      <w:between w:val="nil"/>
                    </w:pBdr>
                    <w:jc w:val="right"/>
                    <w:rPr>
                      <w:color w:val="000000"/>
                    </w:rPr>
                  </w:pPr>
                  <w:r>
                    <w:rPr>
                      <w:color w:val="000000"/>
                    </w:rPr>
                    <w:t>60.00</w:t>
                  </w:r>
                </w:p>
              </w:tc>
            </w:tr>
            <w:tr w:rsidR="00437B6F" w14:paraId="3A7DF8F2" w14:textId="77777777" w:rsidTr="005C4E1B">
              <w:tc>
                <w:tcPr>
                  <w:tcW w:w="2864" w:type="dxa"/>
                </w:tcPr>
                <w:p w14:paraId="71ECFCFD" w14:textId="1BE349C8" w:rsidR="00437B6F" w:rsidRDefault="003A0026">
                  <w:pPr>
                    <w:pBdr>
                      <w:top w:val="nil"/>
                      <w:left w:val="nil"/>
                      <w:bottom w:val="nil"/>
                      <w:right w:val="nil"/>
                      <w:between w:val="nil"/>
                    </w:pBdr>
                    <w:rPr>
                      <w:color w:val="000000"/>
                    </w:rPr>
                  </w:pPr>
                  <w:r>
                    <w:rPr>
                      <w:color w:val="000000"/>
                    </w:rPr>
                    <w:t>Flameskill</w:t>
                  </w:r>
                </w:p>
              </w:tc>
              <w:tc>
                <w:tcPr>
                  <w:tcW w:w="3920" w:type="dxa"/>
                </w:tcPr>
                <w:p w14:paraId="2BB26C39" w14:textId="663215E8" w:rsidR="00437B6F" w:rsidRDefault="003A0026">
                  <w:pPr>
                    <w:pBdr>
                      <w:top w:val="nil"/>
                      <w:left w:val="nil"/>
                      <w:bottom w:val="nil"/>
                      <w:right w:val="nil"/>
                      <w:between w:val="nil"/>
                    </w:pBdr>
                    <w:rPr>
                      <w:color w:val="000000"/>
                    </w:rPr>
                  </w:pPr>
                  <w:r>
                    <w:rPr>
                      <w:color w:val="000000"/>
                    </w:rPr>
                    <w:t>Various fire risk and equipment</w:t>
                  </w:r>
                </w:p>
              </w:tc>
              <w:tc>
                <w:tcPr>
                  <w:tcW w:w="2459" w:type="dxa"/>
                </w:tcPr>
                <w:p w14:paraId="76EE995A" w14:textId="169380DC" w:rsidR="00437B6F" w:rsidRDefault="003A0026">
                  <w:pPr>
                    <w:pBdr>
                      <w:top w:val="nil"/>
                      <w:left w:val="nil"/>
                      <w:bottom w:val="nil"/>
                      <w:right w:val="nil"/>
                      <w:between w:val="nil"/>
                    </w:pBdr>
                    <w:jc w:val="right"/>
                    <w:rPr>
                      <w:color w:val="000000"/>
                    </w:rPr>
                  </w:pPr>
                  <w:r>
                    <w:rPr>
                      <w:color w:val="000000"/>
                    </w:rPr>
                    <w:t>1,143.13</w:t>
                  </w:r>
                </w:p>
              </w:tc>
            </w:tr>
            <w:tr w:rsidR="00437B6F" w14:paraId="26AE68BE" w14:textId="77777777" w:rsidTr="005C4E1B">
              <w:tc>
                <w:tcPr>
                  <w:tcW w:w="2864" w:type="dxa"/>
                </w:tcPr>
                <w:p w14:paraId="0B807345" w14:textId="77777777" w:rsidR="00437B6F" w:rsidRDefault="008C762B">
                  <w:pPr>
                    <w:pBdr>
                      <w:top w:val="nil"/>
                      <w:left w:val="nil"/>
                      <w:bottom w:val="nil"/>
                      <w:right w:val="nil"/>
                      <w:between w:val="nil"/>
                    </w:pBdr>
                    <w:rPr>
                      <w:color w:val="000000"/>
                    </w:rPr>
                  </w:pPr>
                  <w:r>
                    <w:rPr>
                      <w:color w:val="000000"/>
                    </w:rPr>
                    <w:t>Fiona Richardson</w:t>
                  </w:r>
                </w:p>
              </w:tc>
              <w:tc>
                <w:tcPr>
                  <w:tcW w:w="3920" w:type="dxa"/>
                </w:tcPr>
                <w:p w14:paraId="59D2C614" w14:textId="64958B51" w:rsidR="00437B6F" w:rsidRDefault="008C762B">
                  <w:pPr>
                    <w:pBdr>
                      <w:top w:val="nil"/>
                      <w:left w:val="nil"/>
                      <w:bottom w:val="nil"/>
                      <w:right w:val="nil"/>
                      <w:between w:val="nil"/>
                    </w:pBdr>
                    <w:rPr>
                      <w:color w:val="000000"/>
                    </w:rPr>
                  </w:pPr>
                  <w:r>
                    <w:rPr>
                      <w:color w:val="000000"/>
                    </w:rPr>
                    <w:t xml:space="preserve">Reimbursement </w:t>
                  </w:r>
                  <w:r w:rsidR="00F92E23">
                    <w:rPr>
                      <w:color w:val="000000"/>
                    </w:rPr>
                    <w:t>phone bills</w:t>
                  </w:r>
                  <w:r w:rsidR="009A19CB">
                    <w:rPr>
                      <w:color w:val="000000"/>
                    </w:rPr>
                    <w:t xml:space="preserve"> x 2</w:t>
                  </w:r>
                </w:p>
              </w:tc>
              <w:tc>
                <w:tcPr>
                  <w:tcW w:w="2459" w:type="dxa"/>
                </w:tcPr>
                <w:p w14:paraId="0605C6F5" w14:textId="45561AF7" w:rsidR="00437B6F" w:rsidRDefault="009A19CB">
                  <w:pPr>
                    <w:pBdr>
                      <w:top w:val="nil"/>
                      <w:left w:val="nil"/>
                      <w:bottom w:val="nil"/>
                      <w:right w:val="nil"/>
                      <w:between w:val="nil"/>
                    </w:pBdr>
                    <w:jc w:val="right"/>
                    <w:rPr>
                      <w:color w:val="000000"/>
                    </w:rPr>
                  </w:pPr>
                  <w:r>
                    <w:rPr>
                      <w:color w:val="000000"/>
                    </w:rPr>
                    <w:t>71.94</w:t>
                  </w:r>
                </w:p>
              </w:tc>
            </w:tr>
            <w:tr w:rsidR="00437B6F" w14:paraId="2ADFBBBA" w14:textId="77777777" w:rsidTr="005C4E1B">
              <w:tc>
                <w:tcPr>
                  <w:tcW w:w="2864" w:type="dxa"/>
                </w:tcPr>
                <w:p w14:paraId="7306E992" w14:textId="77777777" w:rsidR="00437B6F" w:rsidRDefault="008C762B">
                  <w:pPr>
                    <w:pBdr>
                      <w:top w:val="nil"/>
                      <w:left w:val="nil"/>
                      <w:bottom w:val="nil"/>
                      <w:right w:val="nil"/>
                      <w:between w:val="nil"/>
                    </w:pBdr>
                    <w:rPr>
                      <w:color w:val="000000"/>
                    </w:rPr>
                  </w:pPr>
                  <w:r>
                    <w:rPr>
                      <w:color w:val="000000"/>
                    </w:rPr>
                    <w:t>Acle Methodist Church</w:t>
                  </w:r>
                </w:p>
              </w:tc>
              <w:tc>
                <w:tcPr>
                  <w:tcW w:w="3920" w:type="dxa"/>
                </w:tcPr>
                <w:p w14:paraId="6B3B7DC6" w14:textId="5B12C55B" w:rsidR="00437B6F" w:rsidRDefault="008C762B">
                  <w:pPr>
                    <w:pBdr>
                      <w:top w:val="nil"/>
                      <w:left w:val="nil"/>
                      <w:bottom w:val="nil"/>
                      <w:right w:val="nil"/>
                      <w:between w:val="nil"/>
                    </w:pBdr>
                    <w:rPr>
                      <w:color w:val="000000"/>
                    </w:rPr>
                  </w:pPr>
                  <w:r>
                    <w:rPr>
                      <w:color w:val="000000"/>
                    </w:rPr>
                    <w:t>Room hire</w:t>
                  </w:r>
                  <w:r w:rsidR="000A24A8">
                    <w:rPr>
                      <w:color w:val="000000"/>
                    </w:rPr>
                    <w:t xml:space="preserve"> x 2</w:t>
                  </w:r>
                </w:p>
              </w:tc>
              <w:tc>
                <w:tcPr>
                  <w:tcW w:w="2459" w:type="dxa"/>
                </w:tcPr>
                <w:p w14:paraId="6454F8F5" w14:textId="3068E11B" w:rsidR="00437B6F" w:rsidRDefault="000A24A8">
                  <w:pPr>
                    <w:pBdr>
                      <w:top w:val="nil"/>
                      <w:left w:val="nil"/>
                      <w:bottom w:val="nil"/>
                      <w:right w:val="nil"/>
                      <w:between w:val="nil"/>
                    </w:pBdr>
                    <w:jc w:val="right"/>
                    <w:rPr>
                      <w:color w:val="000000"/>
                    </w:rPr>
                  </w:pPr>
                  <w:r>
                    <w:rPr>
                      <w:color w:val="000000"/>
                    </w:rPr>
                    <w:t>84.00</w:t>
                  </w:r>
                </w:p>
              </w:tc>
            </w:tr>
            <w:tr w:rsidR="00437B6F" w14:paraId="034301AF" w14:textId="77777777" w:rsidTr="005C4E1B">
              <w:tc>
                <w:tcPr>
                  <w:tcW w:w="2864" w:type="dxa"/>
                </w:tcPr>
                <w:p w14:paraId="12F9AF23" w14:textId="77777777" w:rsidR="00437B6F" w:rsidRDefault="008C762B">
                  <w:pPr>
                    <w:pBdr>
                      <w:top w:val="nil"/>
                      <w:left w:val="nil"/>
                      <w:bottom w:val="nil"/>
                      <w:right w:val="nil"/>
                      <w:between w:val="nil"/>
                    </w:pBdr>
                    <w:rPr>
                      <w:color w:val="000000"/>
                    </w:rPr>
                  </w:pPr>
                  <w:r>
                    <w:rPr>
                      <w:color w:val="000000"/>
                    </w:rPr>
                    <w:t>Recreation Centre</w:t>
                  </w:r>
                </w:p>
              </w:tc>
              <w:tc>
                <w:tcPr>
                  <w:tcW w:w="3920" w:type="dxa"/>
                </w:tcPr>
                <w:p w14:paraId="0FC08E8F" w14:textId="77777777" w:rsidR="00437B6F" w:rsidRDefault="008C762B">
                  <w:pPr>
                    <w:pBdr>
                      <w:top w:val="nil"/>
                      <w:left w:val="nil"/>
                      <w:bottom w:val="nil"/>
                      <w:right w:val="nil"/>
                      <w:between w:val="nil"/>
                    </w:pBdr>
                    <w:rPr>
                      <w:color w:val="000000"/>
                    </w:rPr>
                  </w:pPr>
                  <w:r>
                    <w:rPr>
                      <w:color w:val="000000"/>
                    </w:rPr>
                    <w:t>Youth club room hire x 2</w:t>
                  </w:r>
                </w:p>
              </w:tc>
              <w:tc>
                <w:tcPr>
                  <w:tcW w:w="2459" w:type="dxa"/>
                </w:tcPr>
                <w:p w14:paraId="6929CA4E" w14:textId="16030D5E" w:rsidR="00437B6F" w:rsidRDefault="00403C4E">
                  <w:pPr>
                    <w:pBdr>
                      <w:top w:val="nil"/>
                      <w:left w:val="nil"/>
                      <w:bottom w:val="nil"/>
                      <w:right w:val="nil"/>
                      <w:between w:val="nil"/>
                    </w:pBdr>
                    <w:jc w:val="right"/>
                    <w:rPr>
                      <w:color w:val="000000"/>
                    </w:rPr>
                  </w:pPr>
                  <w:r>
                    <w:rPr>
                      <w:color w:val="000000"/>
                    </w:rPr>
                    <w:t>270.00</w:t>
                  </w:r>
                </w:p>
              </w:tc>
            </w:tr>
            <w:tr w:rsidR="00437B6F" w14:paraId="7CE125A2" w14:textId="77777777" w:rsidTr="005C4E1B">
              <w:tc>
                <w:tcPr>
                  <w:tcW w:w="2864" w:type="dxa"/>
                </w:tcPr>
                <w:p w14:paraId="3CA446E7" w14:textId="313B1ACD" w:rsidR="00437B6F" w:rsidRDefault="00AC33F4">
                  <w:pPr>
                    <w:pBdr>
                      <w:top w:val="nil"/>
                      <w:left w:val="nil"/>
                      <w:bottom w:val="nil"/>
                      <w:right w:val="nil"/>
                      <w:between w:val="nil"/>
                    </w:pBdr>
                    <w:rPr>
                      <w:color w:val="000000"/>
                    </w:rPr>
                  </w:pPr>
                  <w:r>
                    <w:rPr>
                      <w:color w:val="000000"/>
                    </w:rPr>
                    <w:t>T T Jones</w:t>
                  </w:r>
                </w:p>
              </w:tc>
              <w:tc>
                <w:tcPr>
                  <w:tcW w:w="3920" w:type="dxa"/>
                </w:tcPr>
                <w:p w14:paraId="0540EBD5" w14:textId="317FC5D3" w:rsidR="00437B6F" w:rsidRDefault="00AC33F4">
                  <w:pPr>
                    <w:pBdr>
                      <w:top w:val="nil"/>
                      <w:left w:val="nil"/>
                      <w:bottom w:val="nil"/>
                      <w:right w:val="nil"/>
                      <w:between w:val="nil"/>
                    </w:pBdr>
                    <w:rPr>
                      <w:color w:val="000000"/>
                    </w:rPr>
                  </w:pPr>
                  <w:r>
                    <w:rPr>
                      <w:color w:val="000000"/>
                    </w:rPr>
                    <w:t>2 x new LED lanterns</w:t>
                  </w:r>
                </w:p>
              </w:tc>
              <w:tc>
                <w:tcPr>
                  <w:tcW w:w="2459" w:type="dxa"/>
                </w:tcPr>
                <w:p w14:paraId="26A401AE" w14:textId="425015C5" w:rsidR="00437B6F" w:rsidRDefault="00AC33F4">
                  <w:pPr>
                    <w:pBdr>
                      <w:top w:val="nil"/>
                      <w:left w:val="nil"/>
                      <w:bottom w:val="nil"/>
                      <w:right w:val="nil"/>
                      <w:between w:val="nil"/>
                    </w:pBdr>
                    <w:jc w:val="right"/>
                    <w:rPr>
                      <w:color w:val="000000"/>
                    </w:rPr>
                  </w:pPr>
                  <w:r>
                    <w:rPr>
                      <w:color w:val="000000"/>
                    </w:rPr>
                    <w:t>840.00</w:t>
                  </w:r>
                </w:p>
              </w:tc>
            </w:tr>
            <w:tr w:rsidR="00AB65BD" w14:paraId="3577B187" w14:textId="77777777" w:rsidTr="005C4E1B">
              <w:tc>
                <w:tcPr>
                  <w:tcW w:w="2864" w:type="dxa"/>
                </w:tcPr>
                <w:p w14:paraId="3C15EED7" w14:textId="7A2F8C6B" w:rsidR="00AB65BD" w:rsidRDefault="00AB65BD">
                  <w:pPr>
                    <w:pBdr>
                      <w:top w:val="nil"/>
                      <w:left w:val="nil"/>
                      <w:bottom w:val="nil"/>
                      <w:right w:val="nil"/>
                      <w:between w:val="nil"/>
                    </w:pBdr>
                    <w:rPr>
                      <w:color w:val="000000"/>
                    </w:rPr>
                  </w:pPr>
                  <w:r>
                    <w:rPr>
                      <w:color w:val="000000"/>
                    </w:rPr>
                    <w:lastRenderedPageBreak/>
                    <w:t>Smiths of Derby</w:t>
                  </w:r>
                </w:p>
              </w:tc>
              <w:tc>
                <w:tcPr>
                  <w:tcW w:w="3920" w:type="dxa"/>
                </w:tcPr>
                <w:p w14:paraId="3078906A" w14:textId="34F194A5" w:rsidR="00AB65BD" w:rsidRDefault="00AB65BD">
                  <w:pPr>
                    <w:pBdr>
                      <w:top w:val="nil"/>
                      <w:left w:val="nil"/>
                      <w:bottom w:val="nil"/>
                      <w:right w:val="nil"/>
                      <w:between w:val="nil"/>
                    </w:pBdr>
                    <w:rPr>
                      <w:color w:val="000000"/>
                    </w:rPr>
                  </w:pPr>
                  <w:r>
                    <w:rPr>
                      <w:color w:val="000000"/>
                    </w:rPr>
                    <w:t>Clock service</w:t>
                  </w:r>
                </w:p>
              </w:tc>
              <w:tc>
                <w:tcPr>
                  <w:tcW w:w="2459" w:type="dxa"/>
                </w:tcPr>
                <w:p w14:paraId="1C48F1F9" w14:textId="0BCCD004" w:rsidR="00AB65BD" w:rsidRDefault="00AB65BD">
                  <w:pPr>
                    <w:pBdr>
                      <w:top w:val="nil"/>
                      <w:left w:val="nil"/>
                      <w:bottom w:val="nil"/>
                      <w:right w:val="nil"/>
                      <w:between w:val="nil"/>
                    </w:pBdr>
                    <w:jc w:val="right"/>
                    <w:rPr>
                      <w:color w:val="000000"/>
                    </w:rPr>
                  </w:pPr>
                  <w:r>
                    <w:rPr>
                      <w:color w:val="000000"/>
                    </w:rPr>
                    <w:t>416.40</w:t>
                  </w:r>
                </w:p>
              </w:tc>
            </w:tr>
            <w:tr w:rsidR="00AB65BD" w14:paraId="7EE89F02" w14:textId="77777777" w:rsidTr="005C4E1B">
              <w:tc>
                <w:tcPr>
                  <w:tcW w:w="2864" w:type="dxa"/>
                </w:tcPr>
                <w:p w14:paraId="52298AE2" w14:textId="46192CB4" w:rsidR="00AB65BD" w:rsidRDefault="00AB65BD">
                  <w:pPr>
                    <w:pBdr>
                      <w:top w:val="nil"/>
                      <w:left w:val="nil"/>
                      <w:bottom w:val="nil"/>
                      <w:right w:val="nil"/>
                      <w:between w:val="nil"/>
                    </w:pBdr>
                    <w:rPr>
                      <w:color w:val="000000"/>
                    </w:rPr>
                  </w:pPr>
                  <w:r>
                    <w:rPr>
                      <w:color w:val="000000"/>
                    </w:rPr>
                    <w:t>Michael Mantle</w:t>
                  </w:r>
                </w:p>
              </w:tc>
              <w:tc>
                <w:tcPr>
                  <w:tcW w:w="3920" w:type="dxa"/>
                </w:tcPr>
                <w:p w14:paraId="1EC1EDE0" w14:textId="24D846CD" w:rsidR="00AB65BD" w:rsidRDefault="00AB65BD">
                  <w:pPr>
                    <w:pBdr>
                      <w:top w:val="nil"/>
                      <w:left w:val="nil"/>
                      <w:bottom w:val="nil"/>
                      <w:right w:val="nil"/>
                      <w:between w:val="nil"/>
                    </w:pBdr>
                    <w:rPr>
                      <w:color w:val="000000"/>
                    </w:rPr>
                  </w:pPr>
                  <w:r>
                    <w:rPr>
                      <w:color w:val="000000"/>
                    </w:rPr>
                    <w:t xml:space="preserve">Window cleaning at BGC x 2 </w:t>
                  </w:r>
                </w:p>
              </w:tc>
              <w:tc>
                <w:tcPr>
                  <w:tcW w:w="2459" w:type="dxa"/>
                </w:tcPr>
                <w:p w14:paraId="10CF61D3" w14:textId="5061D30B" w:rsidR="00AB65BD" w:rsidRDefault="00AB65BD">
                  <w:pPr>
                    <w:pBdr>
                      <w:top w:val="nil"/>
                      <w:left w:val="nil"/>
                      <w:bottom w:val="nil"/>
                      <w:right w:val="nil"/>
                      <w:between w:val="nil"/>
                    </w:pBdr>
                    <w:jc w:val="right"/>
                    <w:rPr>
                      <w:color w:val="000000"/>
                    </w:rPr>
                  </w:pPr>
                  <w:r>
                    <w:rPr>
                      <w:color w:val="000000"/>
                    </w:rPr>
                    <w:t>36.00</w:t>
                  </w:r>
                </w:p>
              </w:tc>
            </w:tr>
            <w:tr w:rsidR="004830A3" w14:paraId="37EFDEA0" w14:textId="77777777" w:rsidTr="005C4E1B">
              <w:tc>
                <w:tcPr>
                  <w:tcW w:w="2864" w:type="dxa"/>
                </w:tcPr>
                <w:p w14:paraId="0AE3F314" w14:textId="796B8A04" w:rsidR="004830A3" w:rsidRDefault="004830A3">
                  <w:pPr>
                    <w:pBdr>
                      <w:top w:val="nil"/>
                      <w:left w:val="nil"/>
                      <w:bottom w:val="nil"/>
                      <w:right w:val="nil"/>
                      <w:between w:val="nil"/>
                    </w:pBdr>
                    <w:rPr>
                      <w:color w:val="000000"/>
                    </w:rPr>
                  </w:pPr>
                  <w:r>
                    <w:rPr>
                      <w:color w:val="000000"/>
                    </w:rPr>
                    <w:t>Rhino’s</w:t>
                  </w:r>
                </w:p>
              </w:tc>
              <w:tc>
                <w:tcPr>
                  <w:tcW w:w="3920" w:type="dxa"/>
                </w:tcPr>
                <w:p w14:paraId="65F0EC54" w14:textId="3EEDF4A7" w:rsidR="004830A3" w:rsidRDefault="004830A3">
                  <w:pPr>
                    <w:pBdr>
                      <w:top w:val="nil"/>
                      <w:left w:val="nil"/>
                      <w:bottom w:val="nil"/>
                      <w:right w:val="nil"/>
                      <w:between w:val="nil"/>
                    </w:pBdr>
                    <w:rPr>
                      <w:color w:val="000000"/>
                    </w:rPr>
                  </w:pPr>
                  <w:r>
                    <w:rPr>
                      <w:color w:val="000000"/>
                    </w:rPr>
                    <w:t>Supplies</w:t>
                  </w:r>
                </w:p>
              </w:tc>
              <w:tc>
                <w:tcPr>
                  <w:tcW w:w="2459" w:type="dxa"/>
                </w:tcPr>
                <w:p w14:paraId="66A736D8" w14:textId="7EE32C5E" w:rsidR="004830A3" w:rsidRDefault="004830A3">
                  <w:pPr>
                    <w:pBdr>
                      <w:top w:val="nil"/>
                      <w:left w:val="nil"/>
                      <w:bottom w:val="nil"/>
                      <w:right w:val="nil"/>
                      <w:between w:val="nil"/>
                    </w:pBdr>
                    <w:jc w:val="right"/>
                    <w:rPr>
                      <w:color w:val="000000"/>
                    </w:rPr>
                  </w:pPr>
                  <w:r>
                    <w:rPr>
                      <w:color w:val="000000"/>
                    </w:rPr>
                    <w:t>23.08</w:t>
                  </w:r>
                </w:p>
              </w:tc>
            </w:tr>
            <w:tr w:rsidR="00437B6F" w14:paraId="23D420FB" w14:textId="77777777" w:rsidTr="005C4E1B">
              <w:tc>
                <w:tcPr>
                  <w:tcW w:w="2864" w:type="dxa"/>
                </w:tcPr>
                <w:p w14:paraId="646DA53F" w14:textId="4DD7C2DE" w:rsidR="00437B6F" w:rsidRDefault="00CE1480">
                  <w:pPr>
                    <w:pBdr>
                      <w:top w:val="nil"/>
                      <w:left w:val="nil"/>
                      <w:bottom w:val="nil"/>
                      <w:right w:val="nil"/>
                      <w:between w:val="nil"/>
                    </w:pBdr>
                    <w:rPr>
                      <w:color w:val="000000"/>
                    </w:rPr>
                  </w:pPr>
                  <w:r>
                    <w:rPr>
                      <w:color w:val="000000"/>
                    </w:rPr>
                    <w:t>Brundall Homecare</w:t>
                  </w:r>
                </w:p>
              </w:tc>
              <w:tc>
                <w:tcPr>
                  <w:tcW w:w="3920" w:type="dxa"/>
                </w:tcPr>
                <w:p w14:paraId="5D694338" w14:textId="3A5A68CE" w:rsidR="00437B6F" w:rsidRDefault="00CE1480">
                  <w:pPr>
                    <w:pBdr>
                      <w:top w:val="nil"/>
                      <w:left w:val="nil"/>
                      <w:bottom w:val="nil"/>
                      <w:right w:val="nil"/>
                      <w:between w:val="nil"/>
                    </w:pBdr>
                    <w:rPr>
                      <w:color w:val="000000"/>
                    </w:rPr>
                  </w:pPr>
                  <w:r>
                    <w:rPr>
                      <w:color w:val="000000"/>
                    </w:rPr>
                    <w:t>Supplies</w:t>
                  </w:r>
                </w:p>
              </w:tc>
              <w:tc>
                <w:tcPr>
                  <w:tcW w:w="2459" w:type="dxa"/>
                </w:tcPr>
                <w:p w14:paraId="2A449350" w14:textId="16526D1D" w:rsidR="00437B6F" w:rsidRDefault="00570E3A">
                  <w:pPr>
                    <w:pBdr>
                      <w:top w:val="nil"/>
                      <w:left w:val="nil"/>
                      <w:bottom w:val="nil"/>
                      <w:right w:val="nil"/>
                      <w:between w:val="nil"/>
                    </w:pBdr>
                    <w:jc w:val="right"/>
                    <w:rPr>
                      <w:color w:val="000000"/>
                    </w:rPr>
                  </w:pPr>
                  <w:r>
                    <w:rPr>
                      <w:color w:val="000000"/>
                    </w:rPr>
                    <w:t>47.98</w:t>
                  </w:r>
                </w:p>
              </w:tc>
            </w:tr>
            <w:tr w:rsidR="00437B6F" w14:paraId="1F5E0CDC" w14:textId="77777777" w:rsidTr="005C4E1B">
              <w:tc>
                <w:tcPr>
                  <w:tcW w:w="2864" w:type="dxa"/>
                </w:tcPr>
                <w:p w14:paraId="1C020A83" w14:textId="77777777" w:rsidR="00437B6F" w:rsidRDefault="008C762B">
                  <w:pPr>
                    <w:pBdr>
                      <w:top w:val="nil"/>
                      <w:left w:val="nil"/>
                      <w:bottom w:val="nil"/>
                      <w:right w:val="nil"/>
                      <w:between w:val="nil"/>
                    </w:pBdr>
                    <w:rPr>
                      <w:color w:val="000000"/>
                    </w:rPr>
                  </w:pPr>
                  <w:r>
                    <w:rPr>
                      <w:color w:val="000000"/>
                    </w:rPr>
                    <w:t>Various</w:t>
                  </w:r>
                </w:p>
              </w:tc>
              <w:tc>
                <w:tcPr>
                  <w:tcW w:w="3920" w:type="dxa"/>
                </w:tcPr>
                <w:p w14:paraId="155A0874" w14:textId="56ED5E74" w:rsidR="00437B6F" w:rsidRDefault="008C762B">
                  <w:pPr>
                    <w:pBdr>
                      <w:top w:val="nil"/>
                      <w:left w:val="nil"/>
                      <w:bottom w:val="nil"/>
                      <w:right w:val="nil"/>
                      <w:between w:val="nil"/>
                    </w:pBdr>
                    <w:rPr>
                      <w:color w:val="000000"/>
                    </w:rPr>
                  </w:pPr>
                  <w:r>
                    <w:rPr>
                      <w:color w:val="000000"/>
                    </w:rPr>
                    <w:t>Employment costs and exp</w:t>
                  </w:r>
                  <w:r w:rsidR="001A2F8A">
                    <w:rPr>
                      <w:color w:val="000000"/>
                    </w:rPr>
                    <w:t>s August</w:t>
                  </w:r>
                </w:p>
              </w:tc>
              <w:tc>
                <w:tcPr>
                  <w:tcW w:w="2459" w:type="dxa"/>
                </w:tcPr>
                <w:p w14:paraId="3A02FAD8" w14:textId="141B480A" w:rsidR="00437B6F" w:rsidRDefault="001A2F8A">
                  <w:pPr>
                    <w:pBdr>
                      <w:top w:val="nil"/>
                      <w:left w:val="nil"/>
                      <w:bottom w:val="nil"/>
                      <w:right w:val="nil"/>
                      <w:between w:val="nil"/>
                    </w:pBdr>
                    <w:jc w:val="right"/>
                    <w:rPr>
                      <w:color w:val="000000"/>
                    </w:rPr>
                  </w:pPr>
                  <w:r>
                    <w:rPr>
                      <w:color w:val="000000"/>
                    </w:rPr>
                    <w:t>9,434.27</w:t>
                  </w:r>
                </w:p>
              </w:tc>
            </w:tr>
            <w:tr w:rsidR="001A2F8A" w14:paraId="3786E23C" w14:textId="77777777" w:rsidTr="005C4E1B">
              <w:tc>
                <w:tcPr>
                  <w:tcW w:w="2864" w:type="dxa"/>
                </w:tcPr>
                <w:p w14:paraId="327558F0" w14:textId="1887B39C" w:rsidR="001A2F8A" w:rsidRDefault="001A2F8A">
                  <w:pPr>
                    <w:pBdr>
                      <w:top w:val="nil"/>
                      <w:left w:val="nil"/>
                      <w:bottom w:val="nil"/>
                      <w:right w:val="nil"/>
                      <w:between w:val="nil"/>
                    </w:pBdr>
                    <w:rPr>
                      <w:color w:val="000000"/>
                    </w:rPr>
                  </w:pPr>
                  <w:r>
                    <w:rPr>
                      <w:color w:val="000000"/>
                    </w:rPr>
                    <w:t>Various</w:t>
                  </w:r>
                </w:p>
              </w:tc>
              <w:tc>
                <w:tcPr>
                  <w:tcW w:w="3920" w:type="dxa"/>
                </w:tcPr>
                <w:p w14:paraId="5AE1B073" w14:textId="3CCE529E" w:rsidR="001A2F8A" w:rsidRDefault="001A2F8A">
                  <w:pPr>
                    <w:pBdr>
                      <w:top w:val="nil"/>
                      <w:left w:val="nil"/>
                      <w:bottom w:val="nil"/>
                      <w:right w:val="nil"/>
                      <w:between w:val="nil"/>
                    </w:pBdr>
                    <w:rPr>
                      <w:color w:val="000000"/>
                    </w:rPr>
                  </w:pPr>
                  <w:r>
                    <w:rPr>
                      <w:color w:val="000000"/>
                    </w:rPr>
                    <w:t>Employment costs and exps Sept</w:t>
                  </w:r>
                </w:p>
              </w:tc>
              <w:tc>
                <w:tcPr>
                  <w:tcW w:w="2459" w:type="dxa"/>
                </w:tcPr>
                <w:p w14:paraId="1F3B0DA3" w14:textId="50E08DA6" w:rsidR="001A2F8A" w:rsidRDefault="00795064">
                  <w:pPr>
                    <w:pBdr>
                      <w:top w:val="nil"/>
                      <w:left w:val="nil"/>
                      <w:bottom w:val="nil"/>
                      <w:right w:val="nil"/>
                      <w:between w:val="nil"/>
                    </w:pBdr>
                    <w:jc w:val="right"/>
                    <w:rPr>
                      <w:color w:val="000000"/>
                    </w:rPr>
                  </w:pPr>
                  <w:r>
                    <w:rPr>
                      <w:color w:val="000000"/>
                    </w:rPr>
                    <w:t>9</w:t>
                  </w:r>
                  <w:r w:rsidR="00B9514A">
                    <w:rPr>
                      <w:color w:val="000000"/>
                    </w:rPr>
                    <w:t>,481.60</w:t>
                  </w:r>
                </w:p>
              </w:tc>
            </w:tr>
            <w:tr w:rsidR="00437B6F" w14:paraId="4CFFFC9C" w14:textId="77777777" w:rsidTr="005C4E1B">
              <w:tc>
                <w:tcPr>
                  <w:tcW w:w="2864" w:type="dxa"/>
                </w:tcPr>
                <w:p w14:paraId="762005F9" w14:textId="77777777" w:rsidR="00437B6F" w:rsidRDefault="008C762B">
                  <w:pPr>
                    <w:pBdr>
                      <w:top w:val="nil"/>
                      <w:left w:val="nil"/>
                      <w:bottom w:val="nil"/>
                      <w:right w:val="nil"/>
                      <w:between w:val="nil"/>
                    </w:pBdr>
                    <w:rPr>
                      <w:color w:val="000000"/>
                    </w:rPr>
                  </w:pPr>
                  <w:r>
                    <w:rPr>
                      <w:color w:val="000000"/>
                    </w:rPr>
                    <w:t>Garden Guardian</w:t>
                  </w:r>
                </w:p>
              </w:tc>
              <w:tc>
                <w:tcPr>
                  <w:tcW w:w="3920" w:type="dxa"/>
                </w:tcPr>
                <w:p w14:paraId="4592082F" w14:textId="446271CB" w:rsidR="00437B6F" w:rsidRDefault="008C762B">
                  <w:pPr>
                    <w:pBdr>
                      <w:top w:val="nil"/>
                      <w:left w:val="nil"/>
                      <w:bottom w:val="nil"/>
                      <w:right w:val="nil"/>
                      <w:between w:val="nil"/>
                    </w:pBdr>
                    <w:rPr>
                      <w:color w:val="000000"/>
                    </w:rPr>
                  </w:pPr>
                  <w:r>
                    <w:rPr>
                      <w:color w:val="000000"/>
                    </w:rPr>
                    <w:t>Grasscutting</w:t>
                  </w:r>
                  <w:r w:rsidR="005E3A17">
                    <w:rPr>
                      <w:color w:val="000000"/>
                    </w:rPr>
                    <w:t xml:space="preserve"> x 2</w:t>
                  </w:r>
                </w:p>
              </w:tc>
              <w:tc>
                <w:tcPr>
                  <w:tcW w:w="2459" w:type="dxa"/>
                </w:tcPr>
                <w:p w14:paraId="0E50CE1E" w14:textId="43B0ADDA" w:rsidR="00437B6F" w:rsidRDefault="005E3A17">
                  <w:pPr>
                    <w:pBdr>
                      <w:top w:val="nil"/>
                      <w:left w:val="nil"/>
                      <w:bottom w:val="nil"/>
                      <w:right w:val="nil"/>
                      <w:between w:val="nil"/>
                    </w:pBdr>
                    <w:jc w:val="right"/>
                    <w:rPr>
                      <w:color w:val="000000"/>
                    </w:rPr>
                  </w:pPr>
                  <w:r>
                    <w:rPr>
                      <w:color w:val="000000"/>
                    </w:rPr>
                    <w:t>4,314.62</w:t>
                  </w:r>
                </w:p>
              </w:tc>
            </w:tr>
            <w:tr w:rsidR="00437B6F" w14:paraId="2C15B024" w14:textId="77777777" w:rsidTr="005C4E1B">
              <w:tc>
                <w:tcPr>
                  <w:tcW w:w="2864" w:type="dxa"/>
                </w:tcPr>
                <w:p w14:paraId="138AD0DB" w14:textId="3F8A77FE" w:rsidR="00437B6F" w:rsidRDefault="00B9514A">
                  <w:pPr>
                    <w:pBdr>
                      <w:top w:val="nil"/>
                      <w:left w:val="nil"/>
                      <w:bottom w:val="nil"/>
                      <w:right w:val="nil"/>
                      <w:between w:val="nil"/>
                    </w:pBdr>
                    <w:rPr>
                      <w:color w:val="000000"/>
                    </w:rPr>
                  </w:pPr>
                  <w:r>
                    <w:rPr>
                      <w:color w:val="000000"/>
                    </w:rPr>
                    <w:t>Anmer</w:t>
                  </w:r>
                </w:p>
              </w:tc>
              <w:tc>
                <w:tcPr>
                  <w:tcW w:w="3920" w:type="dxa"/>
                </w:tcPr>
                <w:p w14:paraId="4F7B0F6A" w14:textId="2D84FC66" w:rsidR="00437B6F" w:rsidRDefault="00B9514A">
                  <w:pPr>
                    <w:pBdr>
                      <w:top w:val="nil"/>
                      <w:left w:val="nil"/>
                      <w:bottom w:val="nil"/>
                      <w:right w:val="nil"/>
                      <w:between w:val="nil"/>
                    </w:pBdr>
                    <w:rPr>
                      <w:color w:val="000000"/>
                    </w:rPr>
                  </w:pPr>
                  <w:proofErr w:type="gramStart"/>
                  <w:r>
                    <w:rPr>
                      <w:color w:val="000000"/>
                    </w:rPr>
                    <w:t>10%</w:t>
                  </w:r>
                  <w:proofErr w:type="gramEnd"/>
                  <w:r>
                    <w:rPr>
                      <w:color w:val="000000"/>
                    </w:rPr>
                    <w:t xml:space="preserve"> re building</w:t>
                  </w:r>
                </w:p>
              </w:tc>
              <w:tc>
                <w:tcPr>
                  <w:tcW w:w="2459" w:type="dxa"/>
                </w:tcPr>
                <w:p w14:paraId="3F0B35A4" w14:textId="28579CA2" w:rsidR="00437B6F" w:rsidRDefault="00443A6B">
                  <w:pPr>
                    <w:pBdr>
                      <w:top w:val="nil"/>
                      <w:left w:val="nil"/>
                      <w:bottom w:val="nil"/>
                      <w:right w:val="nil"/>
                      <w:between w:val="nil"/>
                    </w:pBdr>
                    <w:jc w:val="right"/>
                    <w:rPr>
                      <w:color w:val="000000"/>
                    </w:rPr>
                  </w:pPr>
                  <w:r>
                    <w:rPr>
                      <w:color w:val="000000"/>
                    </w:rPr>
                    <w:t>39,277.68</w:t>
                  </w:r>
                </w:p>
              </w:tc>
            </w:tr>
            <w:tr w:rsidR="00443A6B" w14:paraId="79F33479" w14:textId="77777777" w:rsidTr="005C4E1B">
              <w:tc>
                <w:tcPr>
                  <w:tcW w:w="2864" w:type="dxa"/>
                </w:tcPr>
                <w:p w14:paraId="0AD377AB" w14:textId="39538276" w:rsidR="00443A6B" w:rsidRDefault="00AC33F4">
                  <w:pPr>
                    <w:pBdr>
                      <w:top w:val="nil"/>
                      <w:left w:val="nil"/>
                      <w:bottom w:val="nil"/>
                      <w:right w:val="nil"/>
                      <w:between w:val="nil"/>
                    </w:pBdr>
                    <w:rPr>
                      <w:color w:val="000000"/>
                    </w:rPr>
                  </w:pPr>
                  <w:r>
                    <w:rPr>
                      <w:color w:val="000000"/>
                    </w:rPr>
                    <w:t>Anmer</w:t>
                  </w:r>
                </w:p>
              </w:tc>
              <w:tc>
                <w:tcPr>
                  <w:tcW w:w="3920" w:type="dxa"/>
                </w:tcPr>
                <w:p w14:paraId="6DA2993C" w14:textId="785F38F2" w:rsidR="00443A6B" w:rsidRDefault="00443A6B">
                  <w:pPr>
                    <w:pBdr>
                      <w:top w:val="nil"/>
                      <w:left w:val="nil"/>
                      <w:bottom w:val="nil"/>
                      <w:right w:val="nil"/>
                      <w:between w:val="nil"/>
                    </w:pBdr>
                    <w:rPr>
                      <w:color w:val="000000"/>
                    </w:rPr>
                  </w:pPr>
                  <w:r>
                    <w:rPr>
                      <w:color w:val="000000"/>
                    </w:rPr>
                    <w:t>Cooker and hob</w:t>
                  </w:r>
                </w:p>
              </w:tc>
              <w:tc>
                <w:tcPr>
                  <w:tcW w:w="2459" w:type="dxa"/>
                </w:tcPr>
                <w:p w14:paraId="11DD82E5" w14:textId="2C803A73" w:rsidR="00443A6B" w:rsidRDefault="00443A6B">
                  <w:pPr>
                    <w:pBdr>
                      <w:top w:val="nil"/>
                      <w:left w:val="nil"/>
                      <w:bottom w:val="nil"/>
                      <w:right w:val="nil"/>
                      <w:between w:val="nil"/>
                    </w:pBdr>
                    <w:jc w:val="right"/>
                    <w:rPr>
                      <w:color w:val="000000"/>
                    </w:rPr>
                  </w:pPr>
                  <w:r>
                    <w:rPr>
                      <w:color w:val="000000"/>
                    </w:rPr>
                    <w:t>436.32</w:t>
                  </w:r>
                </w:p>
              </w:tc>
            </w:tr>
            <w:tr w:rsidR="00443A6B" w14:paraId="48B7ED1A" w14:textId="77777777" w:rsidTr="005C4E1B">
              <w:tc>
                <w:tcPr>
                  <w:tcW w:w="2864" w:type="dxa"/>
                </w:tcPr>
                <w:p w14:paraId="181BC5E8" w14:textId="31894019" w:rsidR="00443A6B" w:rsidRDefault="00AC33F4">
                  <w:pPr>
                    <w:pBdr>
                      <w:top w:val="nil"/>
                      <w:left w:val="nil"/>
                      <w:bottom w:val="nil"/>
                      <w:right w:val="nil"/>
                      <w:between w:val="nil"/>
                    </w:pBdr>
                    <w:rPr>
                      <w:color w:val="000000"/>
                    </w:rPr>
                  </w:pPr>
                  <w:r>
                    <w:rPr>
                      <w:color w:val="000000"/>
                    </w:rPr>
                    <w:t>Anmer</w:t>
                  </w:r>
                </w:p>
              </w:tc>
              <w:tc>
                <w:tcPr>
                  <w:tcW w:w="3920" w:type="dxa"/>
                </w:tcPr>
                <w:p w14:paraId="7C841ABD" w14:textId="26447B61" w:rsidR="00443A6B" w:rsidRDefault="00443A6B">
                  <w:pPr>
                    <w:pBdr>
                      <w:top w:val="nil"/>
                      <w:left w:val="nil"/>
                      <w:bottom w:val="nil"/>
                      <w:right w:val="nil"/>
                      <w:between w:val="nil"/>
                    </w:pBdr>
                    <w:rPr>
                      <w:color w:val="000000"/>
                    </w:rPr>
                  </w:pPr>
                  <w:r>
                    <w:rPr>
                      <w:color w:val="000000"/>
                    </w:rPr>
                    <w:t>Additional items</w:t>
                  </w:r>
                </w:p>
              </w:tc>
              <w:tc>
                <w:tcPr>
                  <w:tcW w:w="2459" w:type="dxa"/>
                </w:tcPr>
                <w:p w14:paraId="7302AD1B" w14:textId="4504C3FE" w:rsidR="00443A6B" w:rsidRDefault="00AC33F4">
                  <w:pPr>
                    <w:pBdr>
                      <w:top w:val="nil"/>
                      <w:left w:val="nil"/>
                      <w:bottom w:val="nil"/>
                      <w:right w:val="nil"/>
                      <w:between w:val="nil"/>
                    </w:pBdr>
                    <w:jc w:val="right"/>
                    <w:rPr>
                      <w:color w:val="000000"/>
                    </w:rPr>
                  </w:pPr>
                  <w:r>
                    <w:rPr>
                      <w:color w:val="000000"/>
                    </w:rPr>
                    <w:t>1,147.20</w:t>
                  </w:r>
                </w:p>
              </w:tc>
            </w:tr>
            <w:tr w:rsidR="00437B6F" w14:paraId="7A881A89" w14:textId="77777777" w:rsidTr="005C4E1B">
              <w:tc>
                <w:tcPr>
                  <w:tcW w:w="2864" w:type="dxa"/>
                </w:tcPr>
                <w:p w14:paraId="57132D91" w14:textId="3430AC8C" w:rsidR="00437B6F" w:rsidRDefault="004830A3">
                  <w:pPr>
                    <w:pBdr>
                      <w:top w:val="nil"/>
                      <w:left w:val="nil"/>
                      <w:bottom w:val="nil"/>
                      <w:right w:val="nil"/>
                      <w:between w:val="nil"/>
                    </w:pBdr>
                    <w:rPr>
                      <w:color w:val="000000"/>
                    </w:rPr>
                  </w:pPr>
                  <w:r>
                    <w:rPr>
                      <w:color w:val="000000"/>
                    </w:rPr>
                    <w:t>Simon’s Landscaping</w:t>
                  </w:r>
                </w:p>
              </w:tc>
              <w:tc>
                <w:tcPr>
                  <w:tcW w:w="3920" w:type="dxa"/>
                </w:tcPr>
                <w:p w14:paraId="15C80160" w14:textId="6A06B292" w:rsidR="00437B6F" w:rsidRDefault="004830A3">
                  <w:pPr>
                    <w:pBdr>
                      <w:top w:val="nil"/>
                      <w:left w:val="nil"/>
                      <w:bottom w:val="nil"/>
                      <w:right w:val="nil"/>
                      <w:between w:val="nil"/>
                    </w:pBdr>
                    <w:rPr>
                      <w:color w:val="000000"/>
                    </w:rPr>
                  </w:pPr>
                  <w:r>
                    <w:rPr>
                      <w:color w:val="000000"/>
                    </w:rPr>
                    <w:t>Pathway and grass at cemetery</w:t>
                  </w:r>
                </w:p>
              </w:tc>
              <w:tc>
                <w:tcPr>
                  <w:tcW w:w="2459" w:type="dxa"/>
                </w:tcPr>
                <w:p w14:paraId="34E9705B" w14:textId="7ADC5DD8" w:rsidR="00437B6F" w:rsidRDefault="00936C90">
                  <w:pPr>
                    <w:pBdr>
                      <w:top w:val="nil"/>
                      <w:left w:val="nil"/>
                      <w:bottom w:val="nil"/>
                      <w:right w:val="nil"/>
                      <w:between w:val="nil"/>
                    </w:pBdr>
                    <w:jc w:val="right"/>
                    <w:rPr>
                      <w:color w:val="000000"/>
                    </w:rPr>
                  </w:pPr>
                  <w:r>
                    <w:rPr>
                      <w:color w:val="000000"/>
                    </w:rPr>
                    <w:t>6,213.60</w:t>
                  </w:r>
                </w:p>
              </w:tc>
            </w:tr>
            <w:tr w:rsidR="00437B6F" w14:paraId="29A9CCF6" w14:textId="77777777" w:rsidTr="005C4E1B">
              <w:tc>
                <w:tcPr>
                  <w:tcW w:w="2864" w:type="dxa"/>
                </w:tcPr>
                <w:p w14:paraId="526F04E9" w14:textId="77777777" w:rsidR="00437B6F" w:rsidRDefault="00437B6F">
                  <w:pPr>
                    <w:pBdr>
                      <w:top w:val="nil"/>
                      <w:left w:val="nil"/>
                      <w:bottom w:val="nil"/>
                      <w:right w:val="nil"/>
                      <w:between w:val="nil"/>
                    </w:pBdr>
                    <w:rPr>
                      <w:color w:val="000000"/>
                    </w:rPr>
                  </w:pPr>
                </w:p>
              </w:tc>
              <w:tc>
                <w:tcPr>
                  <w:tcW w:w="3920" w:type="dxa"/>
                </w:tcPr>
                <w:p w14:paraId="081C4453" w14:textId="77777777" w:rsidR="00437B6F" w:rsidRDefault="00437B6F">
                  <w:pPr>
                    <w:pBdr>
                      <w:top w:val="nil"/>
                      <w:left w:val="nil"/>
                      <w:bottom w:val="nil"/>
                      <w:right w:val="nil"/>
                      <w:between w:val="nil"/>
                    </w:pBdr>
                    <w:rPr>
                      <w:color w:val="000000"/>
                    </w:rPr>
                  </w:pPr>
                </w:p>
              </w:tc>
              <w:tc>
                <w:tcPr>
                  <w:tcW w:w="2459" w:type="dxa"/>
                </w:tcPr>
                <w:p w14:paraId="3F75EA49" w14:textId="77777777" w:rsidR="00437B6F" w:rsidRDefault="00437B6F" w:rsidP="00841E91">
                  <w:pPr>
                    <w:pBdr>
                      <w:top w:val="nil"/>
                      <w:left w:val="nil"/>
                      <w:bottom w:val="nil"/>
                      <w:right w:val="nil"/>
                      <w:between w:val="nil"/>
                    </w:pBdr>
                    <w:rPr>
                      <w:color w:val="000000"/>
                    </w:rPr>
                  </w:pPr>
                </w:p>
              </w:tc>
            </w:tr>
            <w:tr w:rsidR="00437B6F" w14:paraId="03B6C4A2" w14:textId="77777777" w:rsidTr="005C4E1B">
              <w:tc>
                <w:tcPr>
                  <w:tcW w:w="2864" w:type="dxa"/>
                </w:tcPr>
                <w:p w14:paraId="7228B60E" w14:textId="17CD5465" w:rsidR="00437B6F" w:rsidRDefault="008C762B">
                  <w:pPr>
                    <w:pBdr>
                      <w:top w:val="nil"/>
                      <w:left w:val="nil"/>
                      <w:bottom w:val="nil"/>
                      <w:right w:val="nil"/>
                      <w:between w:val="nil"/>
                    </w:pBdr>
                    <w:rPr>
                      <w:b/>
                      <w:color w:val="000000"/>
                    </w:rPr>
                  </w:pPr>
                  <w:r>
                    <w:rPr>
                      <w:b/>
                      <w:color w:val="000000"/>
                    </w:rPr>
                    <w:t>Balance c/f 2</w:t>
                  </w:r>
                  <w:r w:rsidR="00936C90">
                    <w:rPr>
                      <w:b/>
                      <w:color w:val="000000"/>
                    </w:rPr>
                    <w:t>9</w:t>
                  </w:r>
                  <w:r>
                    <w:rPr>
                      <w:b/>
                      <w:color w:val="000000"/>
                    </w:rPr>
                    <w:t>.0</w:t>
                  </w:r>
                  <w:r w:rsidR="00936C90">
                    <w:rPr>
                      <w:b/>
                      <w:color w:val="000000"/>
                    </w:rPr>
                    <w:t>9</w:t>
                  </w:r>
                  <w:r>
                    <w:rPr>
                      <w:b/>
                      <w:color w:val="000000"/>
                    </w:rPr>
                    <w:t>.25</w:t>
                  </w:r>
                </w:p>
              </w:tc>
              <w:tc>
                <w:tcPr>
                  <w:tcW w:w="3920" w:type="dxa"/>
                </w:tcPr>
                <w:p w14:paraId="1EDD3C3C" w14:textId="77777777" w:rsidR="00437B6F" w:rsidRDefault="00437B6F">
                  <w:pPr>
                    <w:pBdr>
                      <w:top w:val="nil"/>
                      <w:left w:val="nil"/>
                      <w:bottom w:val="nil"/>
                      <w:right w:val="nil"/>
                      <w:between w:val="nil"/>
                    </w:pBdr>
                    <w:rPr>
                      <w:color w:val="000000"/>
                    </w:rPr>
                  </w:pPr>
                </w:p>
              </w:tc>
              <w:tc>
                <w:tcPr>
                  <w:tcW w:w="2459" w:type="dxa"/>
                  <w:tcBorders>
                    <w:top w:val="single" w:sz="4" w:space="0" w:color="000000"/>
                  </w:tcBorders>
                </w:tcPr>
                <w:p w14:paraId="285C9B19" w14:textId="48F495A2" w:rsidR="00437B6F" w:rsidRDefault="00936C90">
                  <w:pPr>
                    <w:pBdr>
                      <w:top w:val="nil"/>
                      <w:left w:val="nil"/>
                      <w:bottom w:val="nil"/>
                      <w:right w:val="nil"/>
                      <w:between w:val="nil"/>
                    </w:pBdr>
                    <w:jc w:val="right"/>
                    <w:rPr>
                      <w:color w:val="000000"/>
                    </w:rPr>
                  </w:pPr>
                  <w:r>
                    <w:rPr>
                      <w:color w:val="000000"/>
                    </w:rPr>
                    <w:t>137,957.65</w:t>
                  </w:r>
                </w:p>
              </w:tc>
            </w:tr>
            <w:tr w:rsidR="00437B6F" w14:paraId="218B5B93" w14:textId="77777777" w:rsidTr="005C4E1B">
              <w:tc>
                <w:tcPr>
                  <w:tcW w:w="2864" w:type="dxa"/>
                </w:tcPr>
                <w:p w14:paraId="15A23752" w14:textId="77777777" w:rsidR="00437B6F" w:rsidRDefault="008C762B">
                  <w:pPr>
                    <w:pBdr>
                      <w:top w:val="nil"/>
                      <w:left w:val="nil"/>
                      <w:bottom w:val="nil"/>
                      <w:right w:val="nil"/>
                      <w:between w:val="nil"/>
                    </w:pBdr>
                    <w:rPr>
                      <w:b/>
                      <w:color w:val="000000"/>
                    </w:rPr>
                  </w:pPr>
                  <w:r>
                    <w:rPr>
                      <w:b/>
                      <w:color w:val="000000"/>
                    </w:rPr>
                    <w:t>Balances in Savings:</w:t>
                  </w:r>
                </w:p>
              </w:tc>
              <w:tc>
                <w:tcPr>
                  <w:tcW w:w="3920" w:type="dxa"/>
                </w:tcPr>
                <w:p w14:paraId="0B310EAC" w14:textId="77777777" w:rsidR="00437B6F" w:rsidRDefault="00437B6F">
                  <w:pPr>
                    <w:pBdr>
                      <w:top w:val="nil"/>
                      <w:left w:val="nil"/>
                      <w:bottom w:val="nil"/>
                      <w:right w:val="nil"/>
                      <w:between w:val="nil"/>
                    </w:pBdr>
                    <w:rPr>
                      <w:color w:val="000000"/>
                    </w:rPr>
                  </w:pPr>
                </w:p>
              </w:tc>
              <w:tc>
                <w:tcPr>
                  <w:tcW w:w="2459" w:type="dxa"/>
                </w:tcPr>
                <w:p w14:paraId="740C93B4" w14:textId="77777777" w:rsidR="00437B6F" w:rsidRDefault="00437B6F">
                  <w:pPr>
                    <w:pBdr>
                      <w:top w:val="nil"/>
                      <w:left w:val="nil"/>
                      <w:bottom w:val="nil"/>
                      <w:right w:val="nil"/>
                      <w:between w:val="nil"/>
                    </w:pBdr>
                    <w:jc w:val="right"/>
                    <w:rPr>
                      <w:color w:val="000000"/>
                    </w:rPr>
                  </w:pPr>
                </w:p>
              </w:tc>
            </w:tr>
            <w:tr w:rsidR="00437B6F" w14:paraId="79E8B4CF" w14:textId="77777777" w:rsidTr="005C4E1B">
              <w:tc>
                <w:tcPr>
                  <w:tcW w:w="2864" w:type="dxa"/>
                </w:tcPr>
                <w:p w14:paraId="7A44E18D" w14:textId="77777777" w:rsidR="00437B6F" w:rsidRDefault="008C762B">
                  <w:pPr>
                    <w:pBdr>
                      <w:top w:val="nil"/>
                      <w:left w:val="nil"/>
                      <w:bottom w:val="nil"/>
                      <w:right w:val="nil"/>
                      <w:between w:val="nil"/>
                    </w:pBdr>
                    <w:rPr>
                      <w:color w:val="000000"/>
                    </w:rPr>
                  </w:pPr>
                  <w:r>
                    <w:rPr>
                      <w:color w:val="000000"/>
                    </w:rPr>
                    <w:t>HMRC</w:t>
                  </w:r>
                </w:p>
              </w:tc>
              <w:tc>
                <w:tcPr>
                  <w:tcW w:w="3920" w:type="dxa"/>
                </w:tcPr>
                <w:p w14:paraId="3F8DE58B" w14:textId="77777777" w:rsidR="00437B6F" w:rsidRDefault="008C762B">
                  <w:pPr>
                    <w:pBdr>
                      <w:top w:val="nil"/>
                      <w:left w:val="nil"/>
                      <w:bottom w:val="nil"/>
                      <w:right w:val="nil"/>
                      <w:between w:val="nil"/>
                    </w:pBdr>
                    <w:rPr>
                      <w:color w:val="000000"/>
                    </w:rPr>
                  </w:pPr>
                  <w:r>
                    <w:rPr>
                      <w:color w:val="000000"/>
                    </w:rPr>
                    <w:t>VAT due to Council</w:t>
                  </w:r>
                </w:p>
              </w:tc>
              <w:tc>
                <w:tcPr>
                  <w:tcW w:w="2459" w:type="dxa"/>
                </w:tcPr>
                <w:p w14:paraId="41ABE122" w14:textId="7812AAF5" w:rsidR="00437B6F" w:rsidRDefault="00420B54">
                  <w:pPr>
                    <w:pBdr>
                      <w:top w:val="nil"/>
                      <w:left w:val="nil"/>
                      <w:bottom w:val="nil"/>
                      <w:right w:val="nil"/>
                      <w:between w:val="nil"/>
                    </w:pBdr>
                    <w:jc w:val="right"/>
                    <w:rPr>
                      <w:color w:val="000000"/>
                    </w:rPr>
                  </w:pPr>
                  <w:r>
                    <w:rPr>
                      <w:color w:val="000000"/>
                    </w:rPr>
                    <w:t>11,766.78</w:t>
                  </w:r>
                </w:p>
              </w:tc>
            </w:tr>
            <w:tr w:rsidR="00437B6F" w14:paraId="3BD06F23" w14:textId="77777777" w:rsidTr="005C4E1B">
              <w:tc>
                <w:tcPr>
                  <w:tcW w:w="2864" w:type="dxa"/>
                </w:tcPr>
                <w:p w14:paraId="6F6D52C5" w14:textId="77777777" w:rsidR="00437B6F" w:rsidRDefault="008C762B">
                  <w:pPr>
                    <w:pBdr>
                      <w:top w:val="nil"/>
                      <w:left w:val="nil"/>
                      <w:bottom w:val="nil"/>
                      <w:right w:val="nil"/>
                      <w:between w:val="nil"/>
                    </w:pBdr>
                    <w:rPr>
                      <w:color w:val="000000"/>
                    </w:rPr>
                  </w:pPr>
                  <w:r>
                    <w:rPr>
                      <w:color w:val="000000"/>
                    </w:rPr>
                    <w:t>BDC</w:t>
                  </w:r>
                </w:p>
              </w:tc>
              <w:tc>
                <w:tcPr>
                  <w:tcW w:w="3920" w:type="dxa"/>
                </w:tcPr>
                <w:p w14:paraId="500D4D38" w14:textId="77777777" w:rsidR="00437B6F" w:rsidRDefault="008C762B">
                  <w:pPr>
                    <w:pBdr>
                      <w:top w:val="nil"/>
                      <w:left w:val="nil"/>
                      <w:bottom w:val="nil"/>
                      <w:right w:val="nil"/>
                      <w:between w:val="nil"/>
                    </w:pBdr>
                    <w:rPr>
                      <w:color w:val="000000"/>
                    </w:rPr>
                  </w:pPr>
                  <w:r>
                    <w:rPr>
                      <w:color w:val="000000"/>
                    </w:rPr>
                    <w:t>Parish investment scheme</w:t>
                  </w:r>
                </w:p>
              </w:tc>
              <w:tc>
                <w:tcPr>
                  <w:tcW w:w="2459" w:type="dxa"/>
                </w:tcPr>
                <w:p w14:paraId="29584EB6" w14:textId="51630A48" w:rsidR="00437B6F" w:rsidRDefault="00420B54">
                  <w:pPr>
                    <w:pBdr>
                      <w:top w:val="nil"/>
                      <w:left w:val="nil"/>
                      <w:bottom w:val="nil"/>
                      <w:right w:val="nil"/>
                      <w:between w:val="nil"/>
                    </w:pBdr>
                    <w:jc w:val="right"/>
                    <w:rPr>
                      <w:color w:val="000000"/>
                    </w:rPr>
                  </w:pPr>
                  <w:r>
                    <w:rPr>
                      <w:color w:val="000000"/>
                    </w:rPr>
                    <w:t>53,154.03</w:t>
                  </w:r>
                </w:p>
              </w:tc>
            </w:tr>
            <w:tr w:rsidR="00437B6F" w14:paraId="2AEDA024" w14:textId="77777777" w:rsidTr="005C4E1B">
              <w:tc>
                <w:tcPr>
                  <w:tcW w:w="2864" w:type="dxa"/>
                </w:tcPr>
                <w:p w14:paraId="46447572" w14:textId="77777777" w:rsidR="00437B6F" w:rsidRDefault="008C762B">
                  <w:pPr>
                    <w:pBdr>
                      <w:top w:val="nil"/>
                      <w:left w:val="nil"/>
                      <w:bottom w:val="nil"/>
                      <w:right w:val="nil"/>
                      <w:between w:val="nil"/>
                    </w:pBdr>
                    <w:rPr>
                      <w:color w:val="000000"/>
                    </w:rPr>
                  </w:pPr>
                  <w:r>
                    <w:rPr>
                      <w:color w:val="000000"/>
                    </w:rPr>
                    <w:t>Total monies</w:t>
                  </w:r>
                </w:p>
              </w:tc>
              <w:tc>
                <w:tcPr>
                  <w:tcW w:w="3920" w:type="dxa"/>
                </w:tcPr>
                <w:p w14:paraId="4B5A6730" w14:textId="77777777" w:rsidR="00437B6F" w:rsidRDefault="00437B6F">
                  <w:pPr>
                    <w:pBdr>
                      <w:top w:val="nil"/>
                      <w:left w:val="nil"/>
                      <w:bottom w:val="nil"/>
                      <w:right w:val="nil"/>
                      <w:between w:val="nil"/>
                    </w:pBdr>
                    <w:rPr>
                      <w:color w:val="000000"/>
                    </w:rPr>
                  </w:pPr>
                </w:p>
              </w:tc>
              <w:tc>
                <w:tcPr>
                  <w:tcW w:w="2459" w:type="dxa"/>
                  <w:tcBorders>
                    <w:top w:val="single" w:sz="4" w:space="0" w:color="000000"/>
                  </w:tcBorders>
                </w:tcPr>
                <w:p w14:paraId="66356EEE" w14:textId="16BCFD72" w:rsidR="00437B6F" w:rsidRDefault="00971070">
                  <w:pPr>
                    <w:pBdr>
                      <w:top w:val="nil"/>
                      <w:left w:val="nil"/>
                      <w:bottom w:val="nil"/>
                      <w:right w:val="nil"/>
                      <w:between w:val="nil"/>
                    </w:pBdr>
                    <w:jc w:val="right"/>
                    <w:rPr>
                      <w:color w:val="000000"/>
                    </w:rPr>
                  </w:pPr>
                  <w:r>
                    <w:rPr>
                      <w:color w:val="000000"/>
                    </w:rPr>
                    <w:t>202,878.46</w:t>
                  </w:r>
                </w:p>
              </w:tc>
            </w:tr>
            <w:tr w:rsidR="00437B6F" w14:paraId="73D8BBA4" w14:textId="77777777" w:rsidTr="005C4E1B">
              <w:tc>
                <w:tcPr>
                  <w:tcW w:w="2864" w:type="dxa"/>
                </w:tcPr>
                <w:p w14:paraId="79254C55" w14:textId="77777777" w:rsidR="00437B6F" w:rsidRDefault="008C762B">
                  <w:pPr>
                    <w:pBdr>
                      <w:top w:val="nil"/>
                      <w:left w:val="nil"/>
                      <w:bottom w:val="nil"/>
                      <w:right w:val="nil"/>
                      <w:between w:val="nil"/>
                    </w:pBdr>
                    <w:rPr>
                      <w:color w:val="000000"/>
                    </w:rPr>
                  </w:pPr>
                  <w:r>
                    <w:rPr>
                      <w:color w:val="000000"/>
                    </w:rPr>
                    <w:t>Loan</w:t>
                  </w:r>
                </w:p>
              </w:tc>
              <w:tc>
                <w:tcPr>
                  <w:tcW w:w="3920" w:type="dxa"/>
                </w:tcPr>
                <w:p w14:paraId="26EE4F1E" w14:textId="77777777" w:rsidR="00437B6F" w:rsidRDefault="008C762B">
                  <w:pPr>
                    <w:pBdr>
                      <w:top w:val="nil"/>
                      <w:left w:val="nil"/>
                      <w:bottom w:val="nil"/>
                      <w:right w:val="nil"/>
                      <w:between w:val="nil"/>
                    </w:pBdr>
                    <w:rPr>
                      <w:color w:val="000000"/>
                    </w:rPr>
                  </w:pPr>
                  <w:r>
                    <w:rPr>
                      <w:color w:val="000000"/>
                    </w:rPr>
                    <w:t>Acle Recreation Centre</w:t>
                  </w:r>
                </w:p>
              </w:tc>
              <w:tc>
                <w:tcPr>
                  <w:tcW w:w="2459" w:type="dxa"/>
                  <w:tcBorders>
                    <w:bottom w:val="single" w:sz="4" w:space="0" w:color="000000"/>
                  </w:tcBorders>
                </w:tcPr>
                <w:p w14:paraId="1F5DFDA7" w14:textId="77777777" w:rsidR="00437B6F" w:rsidRDefault="008C762B">
                  <w:pPr>
                    <w:pBdr>
                      <w:top w:val="nil"/>
                      <w:left w:val="nil"/>
                      <w:bottom w:val="nil"/>
                      <w:right w:val="nil"/>
                      <w:between w:val="nil"/>
                    </w:pBdr>
                    <w:jc w:val="right"/>
                    <w:rPr>
                      <w:color w:val="000000"/>
                    </w:rPr>
                  </w:pPr>
                  <w:r>
                    <w:rPr>
                      <w:color w:val="000000"/>
                    </w:rPr>
                    <w:t>5,625.00</w:t>
                  </w:r>
                </w:p>
              </w:tc>
            </w:tr>
            <w:tr w:rsidR="00437B6F" w14:paraId="32AEE675" w14:textId="77777777" w:rsidTr="005C4E1B">
              <w:tc>
                <w:tcPr>
                  <w:tcW w:w="2864" w:type="dxa"/>
                </w:tcPr>
                <w:p w14:paraId="5CA389D3" w14:textId="5616C911" w:rsidR="00437B6F" w:rsidRDefault="00DD4F6D">
                  <w:pPr>
                    <w:pBdr>
                      <w:top w:val="nil"/>
                      <w:left w:val="nil"/>
                      <w:bottom w:val="nil"/>
                      <w:right w:val="nil"/>
                      <w:between w:val="nil"/>
                    </w:pBdr>
                    <w:rPr>
                      <w:color w:val="000000"/>
                    </w:rPr>
                  </w:pPr>
                  <w:r>
                    <w:rPr>
                      <w:color w:val="000000"/>
                    </w:rPr>
                    <w:t>Total</w:t>
                  </w:r>
                </w:p>
              </w:tc>
              <w:tc>
                <w:tcPr>
                  <w:tcW w:w="3920" w:type="dxa"/>
                </w:tcPr>
                <w:p w14:paraId="08EB3840" w14:textId="77777777" w:rsidR="00437B6F" w:rsidRDefault="00437B6F">
                  <w:pPr>
                    <w:pBdr>
                      <w:top w:val="nil"/>
                      <w:left w:val="nil"/>
                      <w:bottom w:val="nil"/>
                      <w:right w:val="nil"/>
                      <w:between w:val="nil"/>
                    </w:pBdr>
                    <w:rPr>
                      <w:color w:val="000000"/>
                    </w:rPr>
                  </w:pPr>
                </w:p>
              </w:tc>
              <w:tc>
                <w:tcPr>
                  <w:tcW w:w="2459" w:type="dxa"/>
                  <w:tcBorders>
                    <w:top w:val="single" w:sz="4" w:space="0" w:color="000000"/>
                    <w:bottom w:val="single" w:sz="4" w:space="0" w:color="000000"/>
                  </w:tcBorders>
                </w:tcPr>
                <w:p w14:paraId="42D9A580" w14:textId="0B774A41" w:rsidR="00437B6F" w:rsidRDefault="00971070">
                  <w:pPr>
                    <w:pBdr>
                      <w:top w:val="nil"/>
                      <w:left w:val="nil"/>
                      <w:bottom w:val="nil"/>
                      <w:right w:val="nil"/>
                      <w:between w:val="nil"/>
                    </w:pBdr>
                    <w:jc w:val="right"/>
                    <w:rPr>
                      <w:color w:val="000000"/>
                    </w:rPr>
                  </w:pPr>
                  <w:r>
                    <w:rPr>
                      <w:color w:val="000000"/>
                    </w:rPr>
                    <w:t>208,503.46</w:t>
                  </w:r>
                </w:p>
              </w:tc>
            </w:tr>
          </w:tbl>
          <w:p w14:paraId="7ACBF0DD" w14:textId="77777777" w:rsidR="00437B6F" w:rsidRDefault="00437B6F">
            <w:pPr>
              <w:rPr>
                <w:b/>
              </w:rPr>
            </w:pPr>
          </w:p>
        </w:tc>
      </w:tr>
    </w:tbl>
    <w:p w14:paraId="5DFA1F47" w14:textId="0A1C05CA" w:rsidR="002D0974" w:rsidRDefault="002D0974">
      <w:pPr>
        <w:spacing w:after="160" w:line="259" w:lineRule="auto"/>
      </w:pPr>
    </w:p>
    <w:tbl>
      <w:tblPr>
        <w:tblStyle w:val="a6"/>
        <w:tblW w:w="10637"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636"/>
        <w:gridCol w:w="10001"/>
      </w:tblGrid>
      <w:tr w:rsidR="00437B6F" w14:paraId="6329CF94" w14:textId="77777777">
        <w:tc>
          <w:tcPr>
            <w:tcW w:w="636" w:type="dxa"/>
          </w:tcPr>
          <w:p w14:paraId="5F8EBEAF" w14:textId="77777777" w:rsidR="00437B6F" w:rsidRDefault="00437B6F">
            <w:pPr>
              <w:rPr>
                <w:b/>
              </w:rPr>
            </w:pPr>
          </w:p>
        </w:tc>
        <w:tc>
          <w:tcPr>
            <w:tcW w:w="10001" w:type="dxa"/>
            <w:tcBorders>
              <w:bottom w:val="nil"/>
            </w:tcBorders>
          </w:tcPr>
          <w:p w14:paraId="02361BE4" w14:textId="29F71CA1" w:rsidR="00437B6F" w:rsidRDefault="008C762B">
            <w:pPr>
              <w:ind w:right="741"/>
            </w:pPr>
            <w:r>
              <w:t>Ju</w:t>
            </w:r>
            <w:r w:rsidR="00DF64B3">
              <w:t>ly</w:t>
            </w:r>
            <w:r>
              <w:t>’s payments, all payments made between meetings, and the Clerk’s bank reconciliation</w:t>
            </w:r>
            <w:r w:rsidR="00AF72E6">
              <w:t>s</w:t>
            </w:r>
            <w:r>
              <w:t xml:space="preserve"> dated </w:t>
            </w:r>
            <w:r w:rsidR="00AF72E6">
              <w:t>24</w:t>
            </w:r>
            <w:r w:rsidR="00AF72E6" w:rsidRPr="00AF72E6">
              <w:rPr>
                <w:vertAlign w:val="superscript"/>
              </w:rPr>
              <w:t>th</w:t>
            </w:r>
            <w:r w:rsidR="00AF72E6">
              <w:t xml:space="preserve"> July and 22</w:t>
            </w:r>
            <w:r w:rsidR="00AF72E6" w:rsidRPr="00AF72E6">
              <w:rPr>
                <w:vertAlign w:val="superscript"/>
              </w:rPr>
              <w:t>nd</w:t>
            </w:r>
            <w:r w:rsidR="00AF72E6">
              <w:t xml:space="preserve"> August </w:t>
            </w:r>
            <w:r>
              <w:t xml:space="preserve">2025 were checked against the bank statements by </w:t>
            </w:r>
            <w:r w:rsidR="006110D1">
              <w:t>Jackie Clover. Th</w:t>
            </w:r>
            <w:r>
              <w:t xml:space="preserve">e Clerk had circulated an Actual vs Budget report for the </w:t>
            </w:r>
            <w:r w:rsidR="00DF64B3">
              <w:t xml:space="preserve">six </w:t>
            </w:r>
            <w:r>
              <w:t>months to 2</w:t>
            </w:r>
            <w:r w:rsidR="00DF64B3">
              <w:t>9</w:t>
            </w:r>
            <w:r>
              <w:rPr>
                <w:vertAlign w:val="superscript"/>
              </w:rPr>
              <w:t>th</w:t>
            </w:r>
            <w:r>
              <w:t xml:space="preserve"> </w:t>
            </w:r>
            <w:r w:rsidR="00DF64B3">
              <w:t>September</w:t>
            </w:r>
            <w:r>
              <w:t>.</w:t>
            </w:r>
          </w:p>
          <w:p w14:paraId="70D8A4E9" w14:textId="77777777" w:rsidR="00437B6F" w:rsidRDefault="00437B6F">
            <w:pPr>
              <w:ind w:right="741"/>
            </w:pPr>
          </w:p>
          <w:p w14:paraId="423B697F" w14:textId="77777777" w:rsidR="00437B6F" w:rsidRDefault="008C762B">
            <w:pPr>
              <w:ind w:right="741"/>
            </w:pPr>
            <w:r>
              <w:t>The finance report was approved.</w:t>
            </w:r>
          </w:p>
          <w:p w14:paraId="7C4AF870" w14:textId="77777777" w:rsidR="00437B6F" w:rsidRDefault="00437B6F"/>
        </w:tc>
      </w:tr>
      <w:tr w:rsidR="00794544" w14:paraId="01FBE0E5" w14:textId="77777777">
        <w:tc>
          <w:tcPr>
            <w:tcW w:w="636" w:type="dxa"/>
          </w:tcPr>
          <w:p w14:paraId="34F15B01" w14:textId="77777777" w:rsidR="00794544" w:rsidRDefault="00794544">
            <w:pPr>
              <w:rPr>
                <w:b/>
              </w:rPr>
            </w:pPr>
          </w:p>
        </w:tc>
        <w:tc>
          <w:tcPr>
            <w:tcW w:w="10001" w:type="dxa"/>
            <w:tcBorders>
              <w:bottom w:val="nil"/>
            </w:tcBorders>
          </w:tcPr>
          <w:p w14:paraId="2A3D052A" w14:textId="19E16C53" w:rsidR="00794544" w:rsidRDefault="00E01D27">
            <w:pPr>
              <w:ind w:right="741"/>
            </w:pPr>
            <w:r>
              <w:t xml:space="preserve">The </w:t>
            </w:r>
            <w:r w:rsidRPr="00E01D27">
              <w:rPr>
                <w:b/>
                <w:bCs/>
              </w:rPr>
              <w:t>Annual Return</w:t>
            </w:r>
            <w:r>
              <w:t xml:space="preserve"> for the year ended 31</w:t>
            </w:r>
            <w:r>
              <w:rPr>
                <w:vertAlign w:val="superscript"/>
              </w:rPr>
              <w:t>st</w:t>
            </w:r>
            <w:r>
              <w:t xml:space="preserve"> March 2025 ha</w:t>
            </w:r>
            <w:r w:rsidR="00DD4F6D">
              <w:t>d</w:t>
            </w:r>
            <w:r>
              <w:t xml:space="preserve"> been signed off by the external auditors without comment, and shared on the website, as required.</w:t>
            </w:r>
            <w:r>
              <w:br/>
            </w:r>
          </w:p>
        </w:tc>
      </w:tr>
      <w:tr w:rsidR="00437B6F" w14:paraId="0FC06138" w14:textId="77777777">
        <w:tc>
          <w:tcPr>
            <w:tcW w:w="636" w:type="dxa"/>
            <w:tcBorders>
              <w:right w:val="nil"/>
            </w:tcBorders>
          </w:tcPr>
          <w:p w14:paraId="560D5A60" w14:textId="77777777" w:rsidR="00437B6F" w:rsidRDefault="008C762B">
            <w:r>
              <w:t>9</w:t>
            </w:r>
          </w:p>
        </w:tc>
        <w:tc>
          <w:tcPr>
            <w:tcW w:w="10001" w:type="dxa"/>
            <w:tcBorders>
              <w:top w:val="nil"/>
              <w:left w:val="nil"/>
              <w:bottom w:val="nil"/>
              <w:right w:val="nil"/>
            </w:tcBorders>
          </w:tcPr>
          <w:p w14:paraId="5950E725" w14:textId="77777777" w:rsidR="00437B6F" w:rsidRDefault="008C762B">
            <w:pPr>
              <w:rPr>
                <w:b/>
              </w:rPr>
            </w:pPr>
            <w:r>
              <w:rPr>
                <w:b/>
              </w:rPr>
              <w:t>ENVIRONMENT</w:t>
            </w:r>
          </w:p>
        </w:tc>
      </w:tr>
      <w:tr w:rsidR="00437B6F" w14:paraId="23A0F2E0" w14:textId="77777777">
        <w:tc>
          <w:tcPr>
            <w:tcW w:w="636" w:type="dxa"/>
            <w:tcBorders>
              <w:right w:val="nil"/>
            </w:tcBorders>
          </w:tcPr>
          <w:p w14:paraId="625E4E99" w14:textId="77FA8753" w:rsidR="00437B6F" w:rsidRDefault="00981E2F">
            <w:r>
              <w:t>9.1</w:t>
            </w:r>
          </w:p>
        </w:tc>
        <w:tc>
          <w:tcPr>
            <w:tcW w:w="10001" w:type="dxa"/>
            <w:tcBorders>
              <w:top w:val="nil"/>
              <w:left w:val="nil"/>
              <w:bottom w:val="nil"/>
              <w:right w:val="nil"/>
            </w:tcBorders>
          </w:tcPr>
          <w:p w14:paraId="118E53DB" w14:textId="50B7FB11" w:rsidR="004558D0" w:rsidRDefault="006110D1" w:rsidP="00981E2F">
            <w:pPr>
              <w:ind w:right="883"/>
            </w:pPr>
            <w:r>
              <w:t xml:space="preserve">The deputy clerk and Richard Powell </w:t>
            </w:r>
            <w:r w:rsidR="004558D0">
              <w:t>me</w:t>
            </w:r>
            <w:r>
              <w:t>t</w:t>
            </w:r>
            <w:r w:rsidR="004558D0">
              <w:t xml:space="preserve"> with the Water Management Alliance </w:t>
            </w:r>
            <w:r>
              <w:t xml:space="preserve">and the Environment Agency to discuss protections for the </w:t>
            </w:r>
            <w:r w:rsidR="004558D0">
              <w:t xml:space="preserve">land to </w:t>
            </w:r>
            <w:r>
              <w:t xml:space="preserve">the </w:t>
            </w:r>
            <w:r w:rsidR="004558D0">
              <w:t>south of Acle Garden Machinery</w:t>
            </w:r>
            <w:r>
              <w:t>. It is planned to include this in the Neighbourhood Plan.</w:t>
            </w:r>
          </w:p>
          <w:p w14:paraId="585DDAD5" w14:textId="3D27A5F3" w:rsidR="00437B6F" w:rsidRDefault="00437B6F" w:rsidP="00981E2F">
            <w:pPr>
              <w:ind w:right="883"/>
            </w:pPr>
          </w:p>
        </w:tc>
      </w:tr>
      <w:tr w:rsidR="00981E2F" w14:paraId="799E7537" w14:textId="77777777">
        <w:tc>
          <w:tcPr>
            <w:tcW w:w="636" w:type="dxa"/>
            <w:tcBorders>
              <w:right w:val="nil"/>
            </w:tcBorders>
          </w:tcPr>
          <w:p w14:paraId="458F841A" w14:textId="53A4A933" w:rsidR="00981E2F" w:rsidRDefault="00981E2F">
            <w:r>
              <w:t>9.2</w:t>
            </w:r>
          </w:p>
        </w:tc>
        <w:tc>
          <w:tcPr>
            <w:tcW w:w="10001" w:type="dxa"/>
            <w:tcBorders>
              <w:top w:val="nil"/>
              <w:left w:val="nil"/>
              <w:bottom w:val="nil"/>
              <w:right w:val="nil"/>
            </w:tcBorders>
          </w:tcPr>
          <w:p w14:paraId="2DCBAC51" w14:textId="10DEFFEA" w:rsidR="00981E2F" w:rsidRDefault="006110D1" w:rsidP="00981E2F">
            <w:pPr>
              <w:ind w:right="883"/>
            </w:pPr>
            <w:r>
              <w:t xml:space="preserve">An initiative called </w:t>
            </w:r>
            <w:r w:rsidR="00981E2F">
              <w:t>Pollinator Pathways – planting up alleyways</w:t>
            </w:r>
            <w:r>
              <w:t xml:space="preserve"> – was noted.</w:t>
            </w:r>
            <w:r>
              <w:br/>
            </w:r>
          </w:p>
        </w:tc>
      </w:tr>
      <w:tr w:rsidR="00981E2F" w14:paraId="40C60C16" w14:textId="77777777">
        <w:tc>
          <w:tcPr>
            <w:tcW w:w="636" w:type="dxa"/>
            <w:tcBorders>
              <w:right w:val="nil"/>
            </w:tcBorders>
          </w:tcPr>
          <w:p w14:paraId="75F5CEFA" w14:textId="39587075" w:rsidR="00981E2F" w:rsidRDefault="006110D1">
            <w:r>
              <w:t>9.3</w:t>
            </w:r>
          </w:p>
        </w:tc>
        <w:tc>
          <w:tcPr>
            <w:tcW w:w="10001" w:type="dxa"/>
            <w:tcBorders>
              <w:top w:val="nil"/>
              <w:left w:val="nil"/>
              <w:bottom w:val="nil"/>
              <w:right w:val="nil"/>
            </w:tcBorders>
          </w:tcPr>
          <w:p w14:paraId="72123D49" w14:textId="3EC85E7F" w:rsidR="00981E2F" w:rsidRDefault="006110D1" w:rsidP="00981E2F">
            <w:pPr>
              <w:ind w:right="883"/>
            </w:pPr>
            <w:r>
              <w:t xml:space="preserve">It was </w:t>
            </w:r>
            <w:r w:rsidR="00F83DBE">
              <w:t>agreed</w:t>
            </w:r>
            <w:r>
              <w:t xml:space="preserve"> to purchase </w:t>
            </w:r>
            <w:proofErr w:type="gramStart"/>
            <w:r>
              <w:t>some</w:t>
            </w:r>
            <w:proofErr w:type="gramEnd"/>
            <w:r>
              <w:t xml:space="preserve"> wildflower seeds for the Beeline areas.</w:t>
            </w:r>
            <w:r>
              <w:br/>
            </w:r>
          </w:p>
        </w:tc>
      </w:tr>
      <w:tr w:rsidR="00437B6F" w14:paraId="6D53A402" w14:textId="77777777">
        <w:tc>
          <w:tcPr>
            <w:tcW w:w="636" w:type="dxa"/>
            <w:tcBorders>
              <w:right w:val="nil"/>
            </w:tcBorders>
          </w:tcPr>
          <w:p w14:paraId="70923884" w14:textId="77777777" w:rsidR="00437B6F" w:rsidRDefault="008C762B">
            <w:r>
              <w:t>10</w:t>
            </w:r>
          </w:p>
        </w:tc>
        <w:tc>
          <w:tcPr>
            <w:tcW w:w="10001" w:type="dxa"/>
            <w:tcBorders>
              <w:top w:val="nil"/>
              <w:left w:val="nil"/>
              <w:bottom w:val="nil"/>
              <w:right w:val="nil"/>
            </w:tcBorders>
          </w:tcPr>
          <w:p w14:paraId="348F022F" w14:textId="77777777" w:rsidR="00437B6F" w:rsidRDefault="008C762B">
            <w:pPr>
              <w:rPr>
                <w:b/>
              </w:rPr>
            </w:pPr>
            <w:r>
              <w:rPr>
                <w:b/>
              </w:rPr>
              <w:t>HIGHWAYS</w:t>
            </w:r>
          </w:p>
        </w:tc>
      </w:tr>
      <w:tr w:rsidR="00437B6F" w14:paraId="41E7B026" w14:textId="77777777">
        <w:tc>
          <w:tcPr>
            <w:tcW w:w="636" w:type="dxa"/>
            <w:tcBorders>
              <w:right w:val="nil"/>
            </w:tcBorders>
          </w:tcPr>
          <w:p w14:paraId="3CC7BFE3" w14:textId="77777777" w:rsidR="00437B6F" w:rsidRDefault="008C762B">
            <w:r>
              <w:t>10.1</w:t>
            </w:r>
          </w:p>
        </w:tc>
        <w:tc>
          <w:tcPr>
            <w:tcW w:w="10001" w:type="dxa"/>
            <w:tcBorders>
              <w:top w:val="nil"/>
              <w:left w:val="nil"/>
              <w:bottom w:val="nil"/>
              <w:right w:val="nil"/>
            </w:tcBorders>
          </w:tcPr>
          <w:p w14:paraId="5876A30C" w14:textId="604E90CB" w:rsidR="00437B6F" w:rsidRDefault="006110D1" w:rsidP="00A05D83">
            <w:pPr>
              <w:ind w:right="889"/>
            </w:pPr>
            <w:r>
              <w:t xml:space="preserve">The deputy clerk had been investigating </w:t>
            </w:r>
            <w:proofErr w:type="gramStart"/>
            <w:r>
              <w:t xml:space="preserve">possible </w:t>
            </w:r>
            <w:r w:rsidR="005D39B7">
              <w:t>options</w:t>
            </w:r>
            <w:proofErr w:type="gramEnd"/>
            <w:r>
              <w:t xml:space="preserve"> for replacement </w:t>
            </w:r>
            <w:r w:rsidR="007F743C" w:rsidRPr="005D39B7">
              <w:rPr>
                <w:b/>
                <w:bCs/>
              </w:rPr>
              <w:t>bus shelters</w:t>
            </w:r>
            <w:r>
              <w:t xml:space="preserve"> on the A47 sliproads. It was noted that the </w:t>
            </w:r>
            <w:r w:rsidR="007F743C">
              <w:t>eastbound</w:t>
            </w:r>
            <w:r w:rsidR="00F610E0">
              <w:t xml:space="preserve"> </w:t>
            </w:r>
            <w:r>
              <w:t xml:space="preserve">site </w:t>
            </w:r>
            <w:r w:rsidR="00F610E0">
              <w:t>might be dangerous</w:t>
            </w:r>
            <w:r>
              <w:t xml:space="preserve"> as a bus stopping there might cause traffic to back up onto A47.</w:t>
            </w:r>
          </w:p>
          <w:p w14:paraId="0FCCE130" w14:textId="5D3DA498" w:rsidR="00F610E0" w:rsidRDefault="00F610E0" w:rsidP="00A05D83">
            <w:pPr>
              <w:ind w:right="889"/>
            </w:pPr>
          </w:p>
        </w:tc>
      </w:tr>
      <w:tr w:rsidR="006110D1" w14:paraId="4F708C5F" w14:textId="77777777">
        <w:tc>
          <w:tcPr>
            <w:tcW w:w="636" w:type="dxa"/>
            <w:tcBorders>
              <w:right w:val="nil"/>
            </w:tcBorders>
          </w:tcPr>
          <w:p w14:paraId="1E298E8D" w14:textId="1DF118D1" w:rsidR="006110D1" w:rsidRDefault="006110D1">
            <w:r>
              <w:t>10.2</w:t>
            </w:r>
          </w:p>
        </w:tc>
        <w:tc>
          <w:tcPr>
            <w:tcW w:w="10001" w:type="dxa"/>
            <w:tcBorders>
              <w:top w:val="nil"/>
              <w:left w:val="nil"/>
              <w:bottom w:val="nil"/>
              <w:right w:val="nil"/>
            </w:tcBorders>
          </w:tcPr>
          <w:p w14:paraId="3B4E8C7E" w14:textId="3947DA0A" w:rsidR="006110D1" w:rsidRDefault="009B417E" w:rsidP="00A05D83">
            <w:pPr>
              <w:ind w:right="889"/>
            </w:pPr>
            <w:r>
              <w:t>Residents ha</w:t>
            </w:r>
            <w:r w:rsidR="005D39B7">
              <w:t>d</w:t>
            </w:r>
            <w:r>
              <w:t xml:space="preserve"> received a newsletter from Norfolk County Council informing that </w:t>
            </w:r>
            <w:r w:rsidRPr="005D39B7">
              <w:rPr>
                <w:b/>
                <w:bCs/>
              </w:rPr>
              <w:t>South Walsham Road</w:t>
            </w:r>
            <w:r>
              <w:t xml:space="preserve"> would be closed for repairs in early 2026.</w:t>
            </w:r>
            <w:r w:rsidR="00DE0FBE">
              <w:br/>
            </w:r>
          </w:p>
        </w:tc>
      </w:tr>
      <w:tr w:rsidR="006110D1" w14:paraId="15BA6964" w14:textId="77777777">
        <w:tc>
          <w:tcPr>
            <w:tcW w:w="636" w:type="dxa"/>
            <w:tcBorders>
              <w:right w:val="nil"/>
            </w:tcBorders>
          </w:tcPr>
          <w:p w14:paraId="3D82DB41" w14:textId="3D17E8BC" w:rsidR="006110D1" w:rsidRDefault="00DE0FBE">
            <w:r>
              <w:t>10.3</w:t>
            </w:r>
          </w:p>
        </w:tc>
        <w:tc>
          <w:tcPr>
            <w:tcW w:w="10001" w:type="dxa"/>
            <w:tcBorders>
              <w:top w:val="nil"/>
              <w:left w:val="nil"/>
              <w:bottom w:val="nil"/>
              <w:right w:val="nil"/>
            </w:tcBorders>
          </w:tcPr>
          <w:p w14:paraId="60220F86" w14:textId="76F73581" w:rsidR="006110D1" w:rsidRDefault="00DE0FBE" w:rsidP="00A05D83">
            <w:pPr>
              <w:ind w:right="889"/>
            </w:pPr>
            <w:r>
              <w:t xml:space="preserve">Tony Hemmingway offered to check the village </w:t>
            </w:r>
            <w:r w:rsidRPr="00FB5EFD">
              <w:rPr>
                <w:b/>
                <w:bCs/>
              </w:rPr>
              <w:t>grit bins</w:t>
            </w:r>
            <w:r>
              <w:t xml:space="preserve"> and to re-fill the Parish Council’s bins with salt.</w:t>
            </w:r>
          </w:p>
        </w:tc>
      </w:tr>
      <w:tr w:rsidR="006110D1" w14:paraId="19DD5A50" w14:textId="77777777">
        <w:tc>
          <w:tcPr>
            <w:tcW w:w="636" w:type="dxa"/>
            <w:tcBorders>
              <w:right w:val="nil"/>
            </w:tcBorders>
          </w:tcPr>
          <w:p w14:paraId="55ECF07D" w14:textId="3FD3B26C" w:rsidR="006110D1" w:rsidRDefault="00DE0FBE">
            <w:r>
              <w:lastRenderedPageBreak/>
              <w:t>10.4</w:t>
            </w:r>
          </w:p>
        </w:tc>
        <w:tc>
          <w:tcPr>
            <w:tcW w:w="10001" w:type="dxa"/>
            <w:tcBorders>
              <w:top w:val="nil"/>
              <w:left w:val="nil"/>
              <w:bottom w:val="nil"/>
              <w:right w:val="nil"/>
            </w:tcBorders>
          </w:tcPr>
          <w:p w14:paraId="7DD2C505" w14:textId="300324CE" w:rsidR="006110D1" w:rsidRDefault="00C171E2" w:rsidP="00A05D83">
            <w:pPr>
              <w:ind w:right="889"/>
            </w:pPr>
            <w:r>
              <w:t>It was noted that</w:t>
            </w:r>
            <w:r w:rsidR="00167B60">
              <w:t xml:space="preserve"> BDC had said that it would be too dangerous to remove</w:t>
            </w:r>
            <w:r>
              <w:t xml:space="preserve"> </w:t>
            </w:r>
            <w:proofErr w:type="gramStart"/>
            <w:r>
              <w:t>some</w:t>
            </w:r>
            <w:proofErr w:type="gramEnd"/>
            <w:r>
              <w:t xml:space="preserve"> </w:t>
            </w:r>
            <w:r w:rsidRPr="005D39B7">
              <w:rPr>
                <w:b/>
                <w:bCs/>
              </w:rPr>
              <w:t>flytipping</w:t>
            </w:r>
            <w:r>
              <w:t xml:space="preserve"> off the A47 westbound sliproad</w:t>
            </w:r>
            <w:r w:rsidR="00167B60">
              <w:t>, because the access to the site is too difficult.</w:t>
            </w:r>
            <w:r w:rsidR="00167B60">
              <w:br/>
            </w:r>
          </w:p>
        </w:tc>
      </w:tr>
      <w:tr w:rsidR="005D39B7" w14:paraId="1FF3BAE4" w14:textId="77777777">
        <w:tc>
          <w:tcPr>
            <w:tcW w:w="636" w:type="dxa"/>
            <w:tcBorders>
              <w:right w:val="nil"/>
            </w:tcBorders>
          </w:tcPr>
          <w:p w14:paraId="1673B214" w14:textId="2A66D9FE" w:rsidR="005D39B7" w:rsidRDefault="005D39B7">
            <w:r>
              <w:t>10.5</w:t>
            </w:r>
          </w:p>
        </w:tc>
        <w:tc>
          <w:tcPr>
            <w:tcW w:w="10001" w:type="dxa"/>
            <w:tcBorders>
              <w:top w:val="nil"/>
              <w:left w:val="nil"/>
              <w:bottom w:val="nil"/>
              <w:right w:val="nil"/>
            </w:tcBorders>
          </w:tcPr>
          <w:p w14:paraId="6F836CD9" w14:textId="3A38CC51" w:rsidR="005D39B7" w:rsidRDefault="005D39B7" w:rsidP="00A05D83">
            <w:pPr>
              <w:ind w:right="889"/>
            </w:pPr>
            <w:r>
              <w:t xml:space="preserve">An </w:t>
            </w:r>
            <w:proofErr w:type="gramStart"/>
            <w:r>
              <w:t>apparently abandoned</w:t>
            </w:r>
            <w:proofErr w:type="gramEnd"/>
            <w:r>
              <w:t xml:space="preserve"> </w:t>
            </w:r>
            <w:r w:rsidRPr="005D39B7">
              <w:rPr>
                <w:b/>
                <w:bCs/>
              </w:rPr>
              <w:t>caravan</w:t>
            </w:r>
            <w:r>
              <w:t xml:space="preserve"> in Mill Lane will be reported to the authorities.</w:t>
            </w:r>
            <w:r>
              <w:br/>
            </w:r>
          </w:p>
        </w:tc>
      </w:tr>
      <w:tr w:rsidR="002E1817" w14:paraId="0074AD85" w14:textId="77777777">
        <w:tc>
          <w:tcPr>
            <w:tcW w:w="636" w:type="dxa"/>
            <w:tcBorders>
              <w:right w:val="nil"/>
            </w:tcBorders>
          </w:tcPr>
          <w:p w14:paraId="287CF595" w14:textId="26B00E03" w:rsidR="002E1817" w:rsidRDefault="002E1817">
            <w:r>
              <w:t>10.6</w:t>
            </w:r>
          </w:p>
        </w:tc>
        <w:tc>
          <w:tcPr>
            <w:tcW w:w="10001" w:type="dxa"/>
            <w:tcBorders>
              <w:top w:val="nil"/>
              <w:left w:val="nil"/>
              <w:bottom w:val="nil"/>
              <w:right w:val="nil"/>
            </w:tcBorders>
          </w:tcPr>
          <w:p w14:paraId="5CE60C5A" w14:textId="38DC8526" w:rsidR="002E1817" w:rsidRDefault="002E1817" w:rsidP="00A05D83">
            <w:pPr>
              <w:ind w:right="889"/>
            </w:pPr>
            <w:r>
              <w:t xml:space="preserve">It was noted that the litter bin by the Folly Tree House bus stop had disappeared. </w:t>
            </w:r>
            <w:r w:rsidR="00801908">
              <w:t>The deputy clerk will investigate further.</w:t>
            </w:r>
            <w:r w:rsidR="00801908">
              <w:br/>
            </w:r>
          </w:p>
        </w:tc>
      </w:tr>
      <w:tr w:rsidR="00437B6F" w14:paraId="74B3BBC5" w14:textId="77777777">
        <w:tc>
          <w:tcPr>
            <w:tcW w:w="636" w:type="dxa"/>
          </w:tcPr>
          <w:p w14:paraId="705D871B" w14:textId="77777777" w:rsidR="00437B6F" w:rsidRDefault="008C762B">
            <w:r>
              <w:t>11</w:t>
            </w:r>
          </w:p>
        </w:tc>
        <w:tc>
          <w:tcPr>
            <w:tcW w:w="10001" w:type="dxa"/>
            <w:tcBorders>
              <w:top w:val="nil"/>
            </w:tcBorders>
          </w:tcPr>
          <w:p w14:paraId="4F1506D3" w14:textId="77777777" w:rsidR="00437B6F" w:rsidRDefault="008C762B">
            <w:pPr>
              <w:widowControl w:val="0"/>
              <w:rPr>
                <w:b/>
                <w:highlight w:val="white"/>
              </w:rPr>
            </w:pPr>
            <w:r>
              <w:rPr>
                <w:b/>
                <w:highlight w:val="white"/>
              </w:rPr>
              <w:t>POLICIES</w:t>
            </w:r>
          </w:p>
        </w:tc>
      </w:tr>
      <w:tr w:rsidR="00437B6F" w14:paraId="44B7AE24" w14:textId="77777777">
        <w:tc>
          <w:tcPr>
            <w:tcW w:w="636" w:type="dxa"/>
          </w:tcPr>
          <w:p w14:paraId="2E375CB8" w14:textId="77777777" w:rsidR="00437B6F" w:rsidRDefault="008C762B">
            <w:r>
              <w:t>11.1</w:t>
            </w:r>
          </w:p>
        </w:tc>
        <w:tc>
          <w:tcPr>
            <w:tcW w:w="10001" w:type="dxa"/>
          </w:tcPr>
          <w:p w14:paraId="424AA563" w14:textId="02AE3CC8" w:rsidR="00437B6F" w:rsidRDefault="00A05D83" w:rsidP="00A05D83">
            <w:r>
              <w:t xml:space="preserve">The Lone Working Policy, Anti-Harassment Policy and </w:t>
            </w:r>
            <w:r w:rsidR="00047C75">
              <w:t>Council Buildings Access Policy were reviewed and adopted.</w:t>
            </w:r>
            <w:r w:rsidR="00047C75">
              <w:br/>
            </w:r>
          </w:p>
        </w:tc>
      </w:tr>
      <w:tr w:rsidR="00F610E0" w14:paraId="13209EF0" w14:textId="77777777">
        <w:tc>
          <w:tcPr>
            <w:tcW w:w="636" w:type="dxa"/>
          </w:tcPr>
          <w:p w14:paraId="2ACAE343" w14:textId="2F1E8945" w:rsidR="00F610E0" w:rsidRDefault="00F610E0">
            <w:r>
              <w:t>12</w:t>
            </w:r>
          </w:p>
        </w:tc>
        <w:tc>
          <w:tcPr>
            <w:tcW w:w="10001" w:type="dxa"/>
          </w:tcPr>
          <w:p w14:paraId="29E193E1" w14:textId="5C0F12B1" w:rsidR="00F610E0" w:rsidRDefault="00E57392" w:rsidP="00A05D83">
            <w:r w:rsidRPr="00E57392">
              <w:rPr>
                <w:b/>
                <w:bCs/>
              </w:rPr>
              <w:t>PUBLIC WORKS LOAN</w:t>
            </w:r>
            <w:r w:rsidRPr="00E57392">
              <w:rPr>
                <w:b/>
                <w:bCs/>
              </w:rPr>
              <w:br/>
            </w:r>
            <w:r w:rsidRPr="00E57392">
              <w:t>The clerk presented draft budget figures for the year ending 31</w:t>
            </w:r>
            <w:r w:rsidRPr="00E57392">
              <w:rPr>
                <w:vertAlign w:val="superscript"/>
              </w:rPr>
              <w:t>st</w:t>
            </w:r>
            <w:r w:rsidRPr="00E57392">
              <w:t xml:space="preserve"> March 2026 and for the year ending 31</w:t>
            </w:r>
            <w:r w:rsidRPr="00E57392">
              <w:rPr>
                <w:vertAlign w:val="superscript"/>
              </w:rPr>
              <w:t>st</w:t>
            </w:r>
            <w:r w:rsidRPr="00E57392">
              <w:t xml:space="preserve"> March 2027</w:t>
            </w:r>
            <w:r w:rsidR="00DD5DAB">
              <w:t xml:space="preserve">, which will be required to support an application for a </w:t>
            </w:r>
            <w:r w:rsidR="00416061">
              <w:t xml:space="preserve">Public Works Loan </w:t>
            </w:r>
            <w:r w:rsidR="00DD5DAB">
              <w:t>to pay for some of the cost of the new Fletcher Rooms Community Building.</w:t>
            </w:r>
          </w:p>
          <w:p w14:paraId="2521D381" w14:textId="5320DFA7" w:rsidR="00DD5DAB" w:rsidRDefault="00DD5DAB" w:rsidP="00A05D83"/>
          <w:p w14:paraId="31005F2C" w14:textId="2EB43372" w:rsidR="00801908" w:rsidRDefault="00801908" w:rsidP="00A05D83">
            <w:r>
              <w:t xml:space="preserve">The draft figures suggest that a loan of £200,000 </w:t>
            </w:r>
            <w:r w:rsidR="004A3F6E">
              <w:t>might be sufficient for 25/26 but that, if councillors wanted not to increase the precept in 26/27, a larger loan would be needed to cover the expected deficit in that year.</w:t>
            </w:r>
            <w:r w:rsidR="00CC544B">
              <w:t xml:space="preserve"> The loan is partly to refill reserves earmarked for the future replacement or refurbishment of the Council’s assets.</w:t>
            </w:r>
          </w:p>
          <w:p w14:paraId="28936D49" w14:textId="77777777" w:rsidR="00CC544B" w:rsidRDefault="00CC544B" w:rsidP="00A05D83"/>
          <w:p w14:paraId="7AE13255" w14:textId="27960A62" w:rsidR="00E57392" w:rsidRDefault="00CC544B" w:rsidP="00A05D83">
            <w:pPr>
              <w:rPr>
                <w:b/>
                <w:bCs/>
              </w:rPr>
            </w:pPr>
            <w:r>
              <w:t xml:space="preserve">The finance </w:t>
            </w:r>
            <w:r w:rsidR="00DC7CC7">
              <w:t>working party will meet to discuss the draft figures in detail and to make a recommendation to the next full Council meeting.</w:t>
            </w:r>
          </w:p>
          <w:p w14:paraId="447D39D6" w14:textId="2D1AF1FF" w:rsidR="00E57392" w:rsidRPr="00E57392" w:rsidRDefault="00E57392" w:rsidP="00A05D83">
            <w:pPr>
              <w:rPr>
                <w:b/>
                <w:bCs/>
              </w:rPr>
            </w:pPr>
          </w:p>
        </w:tc>
      </w:tr>
      <w:tr w:rsidR="00437B6F" w14:paraId="5F6A7DFE" w14:textId="77777777">
        <w:trPr>
          <w:trHeight w:val="463"/>
        </w:trPr>
        <w:tc>
          <w:tcPr>
            <w:tcW w:w="636" w:type="dxa"/>
          </w:tcPr>
          <w:p w14:paraId="55A0797D" w14:textId="44EC25A8" w:rsidR="00437B6F" w:rsidRDefault="008C762B">
            <w:r>
              <w:t>1</w:t>
            </w:r>
            <w:r w:rsidR="00E57392">
              <w:t>3</w:t>
            </w:r>
          </w:p>
        </w:tc>
        <w:tc>
          <w:tcPr>
            <w:tcW w:w="10001" w:type="dxa"/>
          </w:tcPr>
          <w:p w14:paraId="08618528" w14:textId="271E17A4" w:rsidR="00437B6F" w:rsidRDefault="008C762B">
            <w:pPr>
              <w:pBdr>
                <w:top w:val="nil"/>
                <w:left w:val="nil"/>
                <w:bottom w:val="nil"/>
                <w:right w:val="nil"/>
                <w:between w:val="nil"/>
              </w:pBdr>
              <w:rPr>
                <w:color w:val="000000"/>
              </w:rPr>
            </w:pPr>
            <w:r>
              <w:rPr>
                <w:b/>
                <w:color w:val="000000"/>
              </w:rPr>
              <w:t>NEXT MEETING</w:t>
            </w:r>
            <w:r>
              <w:rPr>
                <w:b/>
                <w:color w:val="000000"/>
              </w:rPr>
              <w:br/>
            </w:r>
            <w:r>
              <w:rPr>
                <w:color w:val="000000"/>
              </w:rPr>
              <w:t>The next Council meeting is scheduled for Monday, 2</w:t>
            </w:r>
            <w:r w:rsidR="00835D18">
              <w:rPr>
                <w:color w:val="000000"/>
              </w:rPr>
              <w:t>7</w:t>
            </w:r>
            <w:r>
              <w:rPr>
                <w:color w:val="000000"/>
              </w:rPr>
              <w:t xml:space="preserve">th </w:t>
            </w:r>
            <w:r w:rsidR="00835D18">
              <w:rPr>
                <w:color w:val="000000"/>
              </w:rPr>
              <w:t>Octo</w:t>
            </w:r>
            <w:r>
              <w:rPr>
                <w:color w:val="000000"/>
              </w:rPr>
              <w:t>ber 2025, at 7.00pm.</w:t>
            </w:r>
          </w:p>
          <w:p w14:paraId="203E13B8" w14:textId="77777777" w:rsidR="00437B6F" w:rsidRDefault="00437B6F">
            <w:pPr>
              <w:pBdr>
                <w:top w:val="nil"/>
                <w:left w:val="nil"/>
                <w:bottom w:val="nil"/>
                <w:right w:val="nil"/>
                <w:between w:val="nil"/>
              </w:pBdr>
              <w:ind w:right="883"/>
              <w:rPr>
                <w:color w:val="000000"/>
              </w:rPr>
            </w:pPr>
          </w:p>
          <w:p w14:paraId="08873890" w14:textId="77777777" w:rsidR="00437B6F" w:rsidRDefault="008C762B">
            <w:pPr>
              <w:pBdr>
                <w:top w:val="nil"/>
                <w:left w:val="nil"/>
                <w:bottom w:val="nil"/>
                <w:right w:val="nil"/>
                <w:between w:val="nil"/>
              </w:pBdr>
              <w:ind w:right="883"/>
              <w:rPr>
                <w:color w:val="000000"/>
              </w:rPr>
            </w:pPr>
            <w:r>
              <w:rPr>
                <w:color w:val="000000"/>
              </w:rPr>
              <w:t>Items for next agenda:</w:t>
            </w:r>
            <w:r>
              <w:rPr>
                <w:color w:val="000000"/>
              </w:rPr>
              <w:br/>
            </w:r>
          </w:p>
          <w:p w14:paraId="1219BA02" w14:textId="77777777" w:rsidR="00437B6F" w:rsidRDefault="00416061">
            <w:pPr>
              <w:numPr>
                <w:ilvl w:val="0"/>
                <w:numId w:val="1"/>
              </w:numPr>
              <w:pBdr>
                <w:top w:val="nil"/>
                <w:left w:val="nil"/>
                <w:bottom w:val="nil"/>
                <w:right w:val="nil"/>
                <w:between w:val="nil"/>
              </w:pBdr>
              <w:spacing w:after="200" w:line="276" w:lineRule="auto"/>
              <w:ind w:right="883"/>
              <w:rPr>
                <w:color w:val="000000"/>
              </w:rPr>
            </w:pPr>
            <w:r>
              <w:rPr>
                <w:color w:val="000000"/>
              </w:rPr>
              <w:t>Donation to Royal British Legion</w:t>
            </w:r>
          </w:p>
          <w:p w14:paraId="3D862C9E" w14:textId="0FFB27CC" w:rsidR="006B1DC2" w:rsidRDefault="006B1DC2">
            <w:pPr>
              <w:numPr>
                <w:ilvl w:val="0"/>
                <w:numId w:val="1"/>
              </w:numPr>
              <w:pBdr>
                <w:top w:val="nil"/>
                <w:left w:val="nil"/>
                <w:bottom w:val="nil"/>
                <w:right w:val="nil"/>
                <w:between w:val="nil"/>
              </w:pBdr>
              <w:spacing w:after="200" w:line="276" w:lineRule="auto"/>
              <w:ind w:right="883"/>
              <w:rPr>
                <w:color w:val="000000"/>
              </w:rPr>
            </w:pPr>
            <w:r>
              <w:rPr>
                <w:color w:val="000000"/>
              </w:rPr>
              <w:t>Christmas trees and lights</w:t>
            </w:r>
          </w:p>
        </w:tc>
      </w:tr>
    </w:tbl>
    <w:p w14:paraId="579BAC6C" w14:textId="3FF13BC6" w:rsidR="00437B6F" w:rsidRDefault="008C762B">
      <w:pPr>
        <w:pBdr>
          <w:top w:val="nil"/>
          <w:left w:val="nil"/>
          <w:bottom w:val="nil"/>
          <w:right w:val="nil"/>
          <w:between w:val="nil"/>
        </w:pBdr>
        <w:spacing w:after="0" w:line="240" w:lineRule="auto"/>
        <w:rPr>
          <w:color w:val="000000"/>
        </w:rPr>
      </w:pPr>
      <w:r>
        <w:rPr>
          <w:color w:val="000000"/>
        </w:rPr>
        <w:t>There being no further business, the meeting was closed at</w:t>
      </w:r>
      <w:r w:rsidR="00835D18">
        <w:rPr>
          <w:color w:val="000000"/>
        </w:rPr>
        <w:t xml:space="preserve"> </w:t>
      </w:r>
      <w:r w:rsidR="006B1DC2">
        <w:rPr>
          <w:color w:val="000000"/>
        </w:rPr>
        <w:t>8.47</w:t>
      </w:r>
      <w:r w:rsidR="00835D18">
        <w:rPr>
          <w:color w:val="000000"/>
        </w:rPr>
        <w:t xml:space="preserve"> </w:t>
      </w:r>
      <w:r>
        <w:rPr>
          <w:color w:val="000000"/>
        </w:rPr>
        <w:t>pm.</w:t>
      </w:r>
    </w:p>
    <w:p w14:paraId="4F3C1AAB" w14:textId="05A68324" w:rsidR="00437B6F" w:rsidRDefault="00437B6F">
      <w:pPr>
        <w:pBdr>
          <w:top w:val="nil"/>
          <w:left w:val="nil"/>
          <w:bottom w:val="nil"/>
          <w:right w:val="nil"/>
          <w:between w:val="nil"/>
        </w:pBdr>
        <w:spacing w:after="0" w:line="240" w:lineRule="auto"/>
        <w:rPr>
          <w:b/>
          <w:i/>
          <w:color w:val="000000"/>
        </w:rPr>
      </w:pPr>
    </w:p>
    <w:p w14:paraId="1E712463" w14:textId="77777777" w:rsidR="00BF5129" w:rsidRDefault="00BF5129">
      <w:pPr>
        <w:pBdr>
          <w:top w:val="nil"/>
          <w:left w:val="nil"/>
          <w:bottom w:val="nil"/>
          <w:right w:val="nil"/>
          <w:between w:val="nil"/>
        </w:pBdr>
        <w:spacing w:after="0" w:line="240" w:lineRule="auto"/>
        <w:rPr>
          <w:b/>
          <w:i/>
          <w:color w:val="000000"/>
        </w:rPr>
      </w:pPr>
    </w:p>
    <w:p w14:paraId="55454511" w14:textId="77777777" w:rsidR="00BF5129" w:rsidRDefault="00BF5129">
      <w:pPr>
        <w:pBdr>
          <w:top w:val="nil"/>
          <w:left w:val="nil"/>
          <w:bottom w:val="nil"/>
          <w:right w:val="nil"/>
          <w:between w:val="nil"/>
        </w:pBdr>
        <w:spacing w:after="0" w:line="240" w:lineRule="auto"/>
        <w:rPr>
          <w:b/>
          <w:i/>
          <w:color w:val="000000"/>
        </w:rPr>
      </w:pPr>
    </w:p>
    <w:p w14:paraId="4FD7F507" w14:textId="77777777" w:rsidR="00437B6F" w:rsidRDefault="00437B6F">
      <w:pPr>
        <w:pBdr>
          <w:top w:val="nil"/>
          <w:left w:val="nil"/>
          <w:bottom w:val="nil"/>
          <w:right w:val="nil"/>
          <w:between w:val="nil"/>
        </w:pBdr>
        <w:spacing w:after="0" w:line="240" w:lineRule="auto"/>
        <w:rPr>
          <w:color w:val="000000"/>
        </w:rPr>
      </w:pPr>
    </w:p>
    <w:p w14:paraId="2ADFDE64" w14:textId="77777777" w:rsidR="00437B6F" w:rsidRDefault="00437B6F">
      <w:pPr>
        <w:pBdr>
          <w:top w:val="nil"/>
          <w:left w:val="nil"/>
          <w:bottom w:val="nil"/>
          <w:right w:val="nil"/>
          <w:between w:val="nil"/>
        </w:pBdr>
        <w:spacing w:after="0" w:line="240" w:lineRule="auto"/>
        <w:rPr>
          <w:color w:val="000000"/>
        </w:rPr>
      </w:pPr>
    </w:p>
    <w:p w14:paraId="69637BCA" w14:textId="77777777" w:rsidR="00437B6F" w:rsidRDefault="008C762B">
      <w:r>
        <w:t>Signed:……………………………….</w:t>
      </w:r>
      <w:r>
        <w:tab/>
      </w:r>
      <w:r>
        <w:tab/>
        <w:t>Dated:………………………</w:t>
      </w:r>
      <w:r>
        <w:br/>
        <w:t xml:space="preserve">  Chairman</w:t>
      </w:r>
    </w:p>
    <w:p w14:paraId="2890EFF1" w14:textId="77777777" w:rsidR="00437B6F" w:rsidRDefault="00437B6F">
      <w:pPr>
        <w:spacing w:after="160" w:line="259" w:lineRule="auto"/>
      </w:pPr>
    </w:p>
    <w:sectPr w:rsidR="00437B6F">
      <w:headerReference w:type="even" r:id="rId8"/>
      <w:footerReference w:type="default" r:id="rId9"/>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F2976" w14:textId="77777777" w:rsidR="00A53363" w:rsidRDefault="00A53363">
      <w:pPr>
        <w:spacing w:after="0" w:line="240" w:lineRule="auto"/>
      </w:pPr>
      <w:r>
        <w:separator/>
      </w:r>
    </w:p>
  </w:endnote>
  <w:endnote w:type="continuationSeparator" w:id="0">
    <w:p w14:paraId="113524B3" w14:textId="77777777" w:rsidR="00A53363" w:rsidRDefault="00A53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4F3EC511-F10F-4078-814F-F475EF13FD04}"/>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2" w:fontKey="{2B0CA100-0626-4CDE-B1B8-BC16BBD420B6}"/>
    <w:embedBold r:id="rId3" w:fontKey="{E667ABED-E44F-43D7-AFEC-F75784446702}"/>
  </w:font>
  <w:font w:name="Trebuchet MS">
    <w:panose1 w:val="020B0603020202020204"/>
    <w:charset w:val="00"/>
    <w:family w:val="swiss"/>
    <w:pitch w:val="variable"/>
    <w:sig w:usb0="00000687" w:usb1="00000000" w:usb2="00000000" w:usb3="00000000" w:csb0="0000009F" w:csb1="00000000"/>
    <w:embedRegular r:id="rId4" w:fontKey="{CB33F40D-167B-4CCB-8A46-4FE612179F0F}"/>
    <w:embedBoldItalic r:id="rId5" w:fontKey="{48FCF31B-8BA7-4FEB-AB29-47F5DB71F515}"/>
  </w:font>
  <w:font w:name="Segoe UI">
    <w:panose1 w:val="020B0502040204020203"/>
    <w:charset w:val="00"/>
    <w:family w:val="swiss"/>
    <w:pitch w:val="variable"/>
    <w:sig w:usb0="E4002EFF" w:usb1="C000E47F" w:usb2="00000009" w:usb3="00000000" w:csb0="000001FF" w:csb1="00000000"/>
    <w:embedRegular r:id="rId6" w:fontKey="{C42A5103-2C1E-4306-B2EC-DF13934064B5}"/>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37C6AD36-13A1-4568-A237-3E88AD2E68D1}"/>
    <w:embedItalic r:id="rId8" w:fontKey="{67C53DAC-7646-4C4F-B8F6-CD20D8829480}"/>
  </w:font>
  <w:font w:name="Arial Unicode MS">
    <w:panose1 w:val="020B0604020202020204"/>
    <w:charset w:val="00"/>
    <w:family w:val="roman"/>
    <w:pitch w:val="variable"/>
    <w:sig w:usb0="00000003" w:usb1="00000000" w:usb2="00000000" w:usb3="00000000" w:csb0="00000001"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9" w:fontKey="{A1F328EC-B120-452D-82C3-E34C74767D96}"/>
  </w:font>
  <w:font w:name="Calibri">
    <w:panose1 w:val="020F0502020204030204"/>
    <w:charset w:val="00"/>
    <w:family w:val="swiss"/>
    <w:pitch w:val="variable"/>
    <w:sig w:usb0="E4002EFF" w:usb1="C200247B" w:usb2="00000009" w:usb3="00000000" w:csb0="000001FF" w:csb1="00000000"/>
    <w:embedRegular r:id="rId10" w:fontKey="{27807971-7B91-45BC-B438-43A5003E4A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7A3C" w14:textId="0B41AC9E" w:rsidR="00437B6F" w:rsidRDefault="008C762B">
    <w:pPr>
      <w:pBdr>
        <w:top w:val="nil"/>
        <w:left w:val="nil"/>
        <w:bottom w:val="nil"/>
        <w:right w:val="nil"/>
        <w:between w:val="nil"/>
      </w:pBdr>
      <w:tabs>
        <w:tab w:val="center" w:pos="4513"/>
        <w:tab w:val="right" w:pos="9026"/>
      </w:tabs>
      <w:spacing w:after="0" w:line="240" w:lineRule="auto"/>
      <w:jc w:val="right"/>
      <w:rPr>
        <w:color w:val="000000"/>
      </w:rPr>
    </w:pPr>
    <w:r>
      <w:rPr>
        <w:color w:val="000000"/>
      </w:rPr>
      <w:t>2</w:t>
    </w:r>
    <w:r w:rsidR="00C570DC">
      <w:rPr>
        <w:color w:val="000000"/>
      </w:rPr>
      <w:t>9</w:t>
    </w:r>
    <w:r>
      <w:rPr>
        <w:color w:val="000000"/>
      </w:rPr>
      <w:t>.0</w:t>
    </w:r>
    <w:r w:rsidR="00C570DC">
      <w:rPr>
        <w:color w:val="000000"/>
      </w:rPr>
      <w:t>9</w:t>
    </w:r>
    <w:r>
      <w:rPr>
        <w:color w:val="000000"/>
      </w:rPr>
      <w:t xml:space="preserve">.2025    </w:t>
    </w:r>
    <w:r>
      <w:rPr>
        <w:color w:val="000000"/>
      </w:rPr>
      <w:fldChar w:fldCharType="begin"/>
    </w:r>
    <w:r>
      <w:rPr>
        <w:color w:val="000000"/>
      </w:rPr>
      <w:instrText>PAGE</w:instrText>
    </w:r>
    <w:r>
      <w:rPr>
        <w:color w:val="000000"/>
      </w:rPr>
      <w:fldChar w:fldCharType="separate"/>
    </w:r>
    <w:r w:rsidR="00314990">
      <w:rPr>
        <w:noProof/>
        <w:color w:val="000000"/>
      </w:rPr>
      <w:t>1</w:t>
    </w:r>
    <w:r>
      <w:rPr>
        <w:color w:val="000000"/>
      </w:rPr>
      <w:fldChar w:fldCharType="end"/>
    </w:r>
  </w:p>
  <w:p w14:paraId="225B3986" w14:textId="77777777" w:rsidR="00437B6F" w:rsidRDefault="00437B6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0BF7A" w14:textId="77777777" w:rsidR="00A53363" w:rsidRDefault="00A53363">
      <w:pPr>
        <w:spacing w:after="0" w:line="240" w:lineRule="auto"/>
      </w:pPr>
      <w:r>
        <w:separator/>
      </w:r>
    </w:p>
  </w:footnote>
  <w:footnote w:type="continuationSeparator" w:id="0">
    <w:p w14:paraId="60913D1B" w14:textId="77777777" w:rsidR="00A53363" w:rsidRDefault="00A53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B210" w14:textId="77777777" w:rsidR="00437B6F" w:rsidRDefault="008C762B">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8240" behindDoc="1" locked="0" layoutInCell="1" hidden="0" allowOverlap="1" wp14:anchorId="6B07CEC5" wp14:editId="25943C00">
              <wp:simplePos x="0" y="0"/>
              <wp:positionH relativeFrom="margin">
                <wp:align>center</wp:align>
              </wp:positionH>
              <wp:positionV relativeFrom="margin">
                <wp:align>center</wp:align>
              </wp:positionV>
              <wp:extent cx="8113530" cy="8113530"/>
              <wp:effectExtent l="0" t="0" r="0" b="0"/>
              <wp:wrapNone/>
              <wp:docPr id="2" name="Rectangle 2"/>
              <wp:cNvGraphicFramePr/>
              <a:graphic xmlns:a="http://schemas.openxmlformats.org/drawingml/2006/main">
                <a:graphicData uri="http://schemas.microsoft.com/office/word/2010/wordprocessingShape">
                  <wps:wsp>
                    <wps:cNvSpPr/>
                    <wps:spPr>
                      <a:xfrm rot="-2700000">
                        <a:off x="2459925" y="2625570"/>
                        <a:ext cx="5772150" cy="2308860"/>
                      </a:xfrm>
                      <a:prstGeom prst="rect">
                        <a:avLst/>
                      </a:prstGeom>
                      <a:noFill/>
                      <a:ln>
                        <a:noFill/>
                      </a:ln>
                    </wps:spPr>
                    <wps:txbx>
                      <w:txbxContent>
                        <w:p w14:paraId="42CE9D26" w14:textId="77777777" w:rsidR="00437B6F" w:rsidRDefault="008C762B">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6B07CEC5" id="Rectangle 2" o:spid="_x0000_s1026" style="position:absolute;margin-left:0;margin-top:0;width:638.85pt;height:638.85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" filled="f" stroked="f">
              <v:textbox inset="2.53958mm,2.53958mm,2.53958mm,2.53958mm">
                <w:txbxContent>
                  <w:p w14:paraId="42CE9D26" w14:textId="77777777" w:rsidR="00437B6F" w:rsidRDefault="008C762B">
                    <w:pPr>
                      <w:spacing w:after="0" w:line="240" w:lineRule="auto"/>
                      <w:jc w:val="center"/>
                      <w:textDirection w:val="btLr"/>
                    </w:pPr>
                    <w:r>
                      <w:rPr>
                        <w:color w:val="C0C0C0"/>
                        <w:sz w:val="144"/>
                      </w:rPr>
                      <w:t>DRAFT</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DF4683"/>
    <w:multiLevelType w:val="multilevel"/>
    <w:tmpl w:val="DD28FDF4"/>
    <w:lvl w:ilvl="0">
      <w:start w:val="1"/>
      <w:numFmt w:val="none"/>
      <w:pStyle w:val="DefinedTermPara"/>
      <w:lvlText w:val="%1"/>
      <w:lvlJc w:val="left"/>
      <w:pPr>
        <w:tabs>
          <w:tab w:val="num" w:pos="720"/>
        </w:tabs>
        <w:ind w:left="720" w:hanging="720"/>
      </w:pPr>
      <w:rPr>
        <w:color w:val="000000"/>
      </w:rPr>
    </w:lvl>
    <w:lvl w:ilvl="1">
      <w:start w:val="1"/>
      <w:numFmt w:val="lowerLetter"/>
      <w:pStyle w:val="DefinedTermNumber"/>
      <w:lvlText w:val="%1%2)"/>
      <w:lvlJc w:val="left"/>
      <w:pPr>
        <w:tabs>
          <w:tab w:val="num" w:pos="1554"/>
        </w:tabs>
        <w:ind w:left="1554" w:firstLine="0"/>
      </w:pPr>
      <w:rPr>
        <w:color w:val="000000"/>
      </w:rPr>
    </w:lvl>
    <w:lvl w:ilvl="2">
      <w:start w:val="1"/>
      <w:numFmt w:val="none"/>
      <w:lvlText w:val=""/>
      <w:lvlJc w:val="left"/>
      <w:pPr>
        <w:tabs>
          <w:tab w:val="num" w:pos="1555"/>
        </w:tabs>
        <w:ind w:left="1555" w:hanging="561"/>
      </w:pPr>
    </w:lvl>
    <w:lvl w:ilvl="3">
      <w:start w:val="1"/>
      <w:numFmt w:val="lowerRoman"/>
      <w:lvlText w:val="(%4)"/>
      <w:lvlJc w:val="left"/>
      <w:pPr>
        <w:tabs>
          <w:tab w:val="num" w:pos="2419"/>
        </w:tabs>
        <w:ind w:left="2275" w:hanging="576"/>
      </w:pPr>
      <w:rPr>
        <w:sz w:val="20"/>
      </w:rPr>
    </w:lvl>
    <w:lvl w:ilvl="4">
      <w:start w:val="1"/>
      <w:numFmt w:val="upperLetter"/>
      <w:lvlText w:val="(%5)"/>
      <w:lvlJc w:val="left"/>
      <w:pPr>
        <w:tabs>
          <w:tab w:val="num" w:pos="2880"/>
        </w:tabs>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727C5EE0"/>
    <w:multiLevelType w:val="multilevel"/>
    <w:tmpl w:val="15E2CF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A782120"/>
    <w:multiLevelType w:val="multilevel"/>
    <w:tmpl w:val="ECBCA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num w:numId="1" w16cid:durableId="949819506">
    <w:abstractNumId w:val="2"/>
  </w:num>
  <w:num w:numId="2" w16cid:durableId="1179850254">
    <w:abstractNumId w:val="1"/>
  </w:num>
  <w:num w:numId="3" w16cid:durableId="10993269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B6F"/>
    <w:rsid w:val="0001295C"/>
    <w:rsid w:val="00047C75"/>
    <w:rsid w:val="0006635A"/>
    <w:rsid w:val="00072B4D"/>
    <w:rsid w:val="000A24A8"/>
    <w:rsid w:val="000B23DA"/>
    <w:rsid w:val="000C2B38"/>
    <w:rsid w:val="00120FF8"/>
    <w:rsid w:val="001577C2"/>
    <w:rsid w:val="0016310F"/>
    <w:rsid w:val="00167B60"/>
    <w:rsid w:val="001740E9"/>
    <w:rsid w:val="00183AAC"/>
    <w:rsid w:val="00195A22"/>
    <w:rsid w:val="001A2F8A"/>
    <w:rsid w:val="001A3CD1"/>
    <w:rsid w:val="001D5A78"/>
    <w:rsid w:val="001D7706"/>
    <w:rsid w:val="001F3F56"/>
    <w:rsid w:val="0020196C"/>
    <w:rsid w:val="00230688"/>
    <w:rsid w:val="0024521A"/>
    <w:rsid w:val="00265324"/>
    <w:rsid w:val="00271541"/>
    <w:rsid w:val="002A0569"/>
    <w:rsid w:val="002C0464"/>
    <w:rsid w:val="002C540B"/>
    <w:rsid w:val="002D0974"/>
    <w:rsid w:val="002E1817"/>
    <w:rsid w:val="00310783"/>
    <w:rsid w:val="00314990"/>
    <w:rsid w:val="00323EBD"/>
    <w:rsid w:val="00335362"/>
    <w:rsid w:val="003820C5"/>
    <w:rsid w:val="00386843"/>
    <w:rsid w:val="003A0026"/>
    <w:rsid w:val="003A7733"/>
    <w:rsid w:val="003B2A28"/>
    <w:rsid w:val="003C32DB"/>
    <w:rsid w:val="003F6177"/>
    <w:rsid w:val="004030DB"/>
    <w:rsid w:val="00403C4E"/>
    <w:rsid w:val="00403CA4"/>
    <w:rsid w:val="00416061"/>
    <w:rsid w:val="00420B54"/>
    <w:rsid w:val="00437B6F"/>
    <w:rsid w:val="00443A6B"/>
    <w:rsid w:val="00451843"/>
    <w:rsid w:val="004558D0"/>
    <w:rsid w:val="0046244A"/>
    <w:rsid w:val="00474BA3"/>
    <w:rsid w:val="004830A3"/>
    <w:rsid w:val="00497724"/>
    <w:rsid w:val="004A3F6E"/>
    <w:rsid w:val="004A74E1"/>
    <w:rsid w:val="004C3D0A"/>
    <w:rsid w:val="004C690F"/>
    <w:rsid w:val="0050246C"/>
    <w:rsid w:val="00523D96"/>
    <w:rsid w:val="00531B76"/>
    <w:rsid w:val="0054702D"/>
    <w:rsid w:val="00566453"/>
    <w:rsid w:val="00570E3A"/>
    <w:rsid w:val="0057207C"/>
    <w:rsid w:val="005B7B1C"/>
    <w:rsid w:val="005C4E1B"/>
    <w:rsid w:val="005C66A7"/>
    <w:rsid w:val="005D39B7"/>
    <w:rsid w:val="005D54DC"/>
    <w:rsid w:val="005E3A17"/>
    <w:rsid w:val="006110D1"/>
    <w:rsid w:val="00625A16"/>
    <w:rsid w:val="006B1DC2"/>
    <w:rsid w:val="006B2905"/>
    <w:rsid w:val="006C2BC4"/>
    <w:rsid w:val="006D04E8"/>
    <w:rsid w:val="006E34DA"/>
    <w:rsid w:val="006E445F"/>
    <w:rsid w:val="00714030"/>
    <w:rsid w:val="00720EFA"/>
    <w:rsid w:val="00752045"/>
    <w:rsid w:val="00753D11"/>
    <w:rsid w:val="00767655"/>
    <w:rsid w:val="00794544"/>
    <w:rsid w:val="00795064"/>
    <w:rsid w:val="007C0C9A"/>
    <w:rsid w:val="007C77DF"/>
    <w:rsid w:val="007D0826"/>
    <w:rsid w:val="007D2F78"/>
    <w:rsid w:val="007F743C"/>
    <w:rsid w:val="00801908"/>
    <w:rsid w:val="00802503"/>
    <w:rsid w:val="00805860"/>
    <w:rsid w:val="00806B23"/>
    <w:rsid w:val="00822739"/>
    <w:rsid w:val="00835D18"/>
    <w:rsid w:val="008372AD"/>
    <w:rsid w:val="00841E91"/>
    <w:rsid w:val="00843886"/>
    <w:rsid w:val="0085285F"/>
    <w:rsid w:val="00854823"/>
    <w:rsid w:val="00880ECE"/>
    <w:rsid w:val="00891BAB"/>
    <w:rsid w:val="008C2531"/>
    <w:rsid w:val="008C762B"/>
    <w:rsid w:val="008C7B60"/>
    <w:rsid w:val="008D734F"/>
    <w:rsid w:val="008F43F7"/>
    <w:rsid w:val="0093332A"/>
    <w:rsid w:val="00936C90"/>
    <w:rsid w:val="00937BF9"/>
    <w:rsid w:val="00960B71"/>
    <w:rsid w:val="00971070"/>
    <w:rsid w:val="00981E2F"/>
    <w:rsid w:val="00993DEE"/>
    <w:rsid w:val="009A19CB"/>
    <w:rsid w:val="009B417E"/>
    <w:rsid w:val="009B69B9"/>
    <w:rsid w:val="009C0FC5"/>
    <w:rsid w:val="009E4488"/>
    <w:rsid w:val="00A05D83"/>
    <w:rsid w:val="00A30B2F"/>
    <w:rsid w:val="00A33597"/>
    <w:rsid w:val="00A53363"/>
    <w:rsid w:val="00A67BC1"/>
    <w:rsid w:val="00A83B49"/>
    <w:rsid w:val="00AB65BD"/>
    <w:rsid w:val="00AC33F4"/>
    <w:rsid w:val="00AC6777"/>
    <w:rsid w:val="00AF72E6"/>
    <w:rsid w:val="00B54D53"/>
    <w:rsid w:val="00B602E9"/>
    <w:rsid w:val="00B9514A"/>
    <w:rsid w:val="00B95C0D"/>
    <w:rsid w:val="00BA4B2F"/>
    <w:rsid w:val="00BD0EE2"/>
    <w:rsid w:val="00BD4519"/>
    <w:rsid w:val="00BD559F"/>
    <w:rsid w:val="00BF5129"/>
    <w:rsid w:val="00C063AB"/>
    <w:rsid w:val="00C102F5"/>
    <w:rsid w:val="00C171E2"/>
    <w:rsid w:val="00C21C97"/>
    <w:rsid w:val="00C24417"/>
    <w:rsid w:val="00C26663"/>
    <w:rsid w:val="00C35DC5"/>
    <w:rsid w:val="00C37236"/>
    <w:rsid w:val="00C570DC"/>
    <w:rsid w:val="00C66F9B"/>
    <w:rsid w:val="00C81F0C"/>
    <w:rsid w:val="00CA117F"/>
    <w:rsid w:val="00CA3DD8"/>
    <w:rsid w:val="00CB38A1"/>
    <w:rsid w:val="00CC131D"/>
    <w:rsid w:val="00CC3E50"/>
    <w:rsid w:val="00CC544B"/>
    <w:rsid w:val="00CD1DD8"/>
    <w:rsid w:val="00CE1480"/>
    <w:rsid w:val="00CE3723"/>
    <w:rsid w:val="00CE4700"/>
    <w:rsid w:val="00CE5121"/>
    <w:rsid w:val="00CF5717"/>
    <w:rsid w:val="00D1358E"/>
    <w:rsid w:val="00D47C80"/>
    <w:rsid w:val="00D671AE"/>
    <w:rsid w:val="00D82079"/>
    <w:rsid w:val="00D90BC5"/>
    <w:rsid w:val="00DA295E"/>
    <w:rsid w:val="00DB11F1"/>
    <w:rsid w:val="00DC7CC7"/>
    <w:rsid w:val="00DD01DA"/>
    <w:rsid w:val="00DD4F6D"/>
    <w:rsid w:val="00DD5DAB"/>
    <w:rsid w:val="00DE0FBE"/>
    <w:rsid w:val="00DF64B3"/>
    <w:rsid w:val="00E01D27"/>
    <w:rsid w:val="00E43359"/>
    <w:rsid w:val="00E4627F"/>
    <w:rsid w:val="00E4681D"/>
    <w:rsid w:val="00E57392"/>
    <w:rsid w:val="00E84CBE"/>
    <w:rsid w:val="00EA28A7"/>
    <w:rsid w:val="00EA782B"/>
    <w:rsid w:val="00EB37C3"/>
    <w:rsid w:val="00EC5198"/>
    <w:rsid w:val="00ED4DC1"/>
    <w:rsid w:val="00EF4832"/>
    <w:rsid w:val="00F16CA0"/>
    <w:rsid w:val="00F25839"/>
    <w:rsid w:val="00F26C57"/>
    <w:rsid w:val="00F52AB1"/>
    <w:rsid w:val="00F610E0"/>
    <w:rsid w:val="00F76A03"/>
    <w:rsid w:val="00F83DBE"/>
    <w:rsid w:val="00F92E23"/>
    <w:rsid w:val="00F93DE5"/>
    <w:rsid w:val="00FB5EFD"/>
    <w:rsid w:val="00FC1808"/>
    <w:rsid w:val="00FC3705"/>
    <w:rsid w:val="00FF68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419D6D"/>
  <w15:docId w15:val="{37F664A0-B158-40C3-8766-ED83C4D5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line="280" w:lineRule="auto"/>
      <w:ind w:left="720" w:hanging="720"/>
      <w:outlineLvl w:val="0"/>
    </w:pPr>
    <w:rPr>
      <w:rFonts w:ascii="Century Gothic" w:eastAsia="Century Gothic" w:hAnsi="Century Gothic" w:cs="Century Gothic"/>
      <w:b/>
      <w:sz w:val="20"/>
      <w:szCs w:val="20"/>
    </w:rPr>
  </w:style>
  <w:style w:type="paragraph" w:styleId="Heading2">
    <w:name w:val="heading 2"/>
    <w:basedOn w:val="Normal"/>
    <w:next w:val="Normal"/>
    <w:link w:val="Heading2Char"/>
    <w:uiPriority w:val="9"/>
    <w:semiHidden/>
    <w:unhideWhenUsed/>
    <w:qFormat/>
    <w:pPr>
      <w:spacing w:line="240" w:lineRule="auto"/>
      <w:ind w:left="720" w:hanging="720"/>
      <w:outlineLvl w:val="1"/>
    </w:pPr>
    <w:rPr>
      <w:rFonts w:ascii="Century Gothic" w:eastAsia="Century Gothic" w:hAnsi="Century Gothic" w:cs="Century Gothic"/>
      <w:sz w:val="20"/>
      <w:szCs w:val="20"/>
    </w:rPr>
  </w:style>
  <w:style w:type="paragraph" w:styleId="Heading3">
    <w:name w:val="heading 3"/>
    <w:basedOn w:val="Normal"/>
    <w:next w:val="Normal"/>
    <w:link w:val="Heading3Char"/>
    <w:uiPriority w:val="9"/>
    <w:semiHidden/>
    <w:unhideWhenUsed/>
    <w:qFormat/>
    <w:pPr>
      <w:spacing w:after="120" w:line="260" w:lineRule="auto"/>
      <w:ind w:left="720" w:hanging="720"/>
      <w:outlineLvl w:val="2"/>
    </w:pPr>
    <w:rPr>
      <w:rFonts w:ascii="Century Gothic" w:eastAsia="Century Gothic" w:hAnsi="Century Gothic" w:cs="Century Gothic"/>
      <w:sz w:val="20"/>
      <w:szCs w:val="20"/>
    </w:rPr>
  </w:style>
  <w:style w:type="paragraph" w:styleId="Heading4">
    <w:name w:val="heading 4"/>
    <w:basedOn w:val="Normal"/>
    <w:next w:val="Normal"/>
    <w:link w:val="Heading4Char"/>
    <w:uiPriority w:val="9"/>
    <w:semiHidden/>
    <w:unhideWhenUsed/>
    <w:qFormat/>
    <w:pPr>
      <w:spacing w:after="240" w:line="240" w:lineRule="auto"/>
      <w:ind w:left="1440" w:hanging="720"/>
      <w:outlineLvl w:val="3"/>
    </w:pPr>
    <w:rPr>
      <w:rFonts w:ascii="Century Gothic" w:eastAsia="Century Gothic" w:hAnsi="Century Gothic" w:cs="Century Gothic"/>
      <w:sz w:val="20"/>
      <w:szCs w:val="20"/>
    </w:rPr>
  </w:style>
  <w:style w:type="paragraph" w:styleId="Heading5">
    <w:name w:val="heading 5"/>
    <w:basedOn w:val="Normal"/>
    <w:next w:val="Normal"/>
    <w:link w:val="Heading5Char"/>
    <w:uiPriority w:val="9"/>
    <w:semiHidden/>
    <w:unhideWhenUsed/>
    <w:qFormat/>
    <w:pPr>
      <w:spacing w:before="240" w:after="240" w:line="260" w:lineRule="auto"/>
      <w:ind w:left="720" w:hanging="720"/>
      <w:outlineLvl w:val="4"/>
    </w:pPr>
    <w:rPr>
      <w:rFonts w:ascii="Trebuchet MS" w:eastAsia="Trebuchet MS" w:hAnsi="Trebuchet MS" w:cs="Trebuchet MS"/>
      <w:b/>
      <w:i/>
      <w:sz w:val="20"/>
      <w:szCs w:val="20"/>
      <w:u w:val="single"/>
    </w:rPr>
  </w:style>
  <w:style w:type="paragraph" w:styleId="Heading6">
    <w:name w:val="heading 6"/>
    <w:basedOn w:val="Normal"/>
    <w:next w:val="Normal"/>
    <w:link w:val="Heading6Char"/>
    <w:uiPriority w:val="9"/>
    <w:semiHidden/>
    <w:unhideWhenUsed/>
    <w:qFormat/>
    <w:pPr>
      <w:spacing w:line="240" w:lineRule="auto"/>
      <w:ind w:left="1440" w:hanging="720"/>
      <w:outlineLvl w:val="5"/>
    </w:pPr>
    <w:rPr>
      <w:rFonts w:ascii="Century Gothic" w:eastAsia="Century Gothic" w:hAnsi="Century Gothic" w:cs="Century Gothic"/>
      <w:b/>
      <w:sz w:val="20"/>
      <w:szCs w:val="20"/>
    </w:rPr>
  </w:style>
  <w:style w:type="paragraph" w:styleId="Heading7">
    <w:name w:val="heading 7"/>
    <w:basedOn w:val="Normal"/>
    <w:next w:val="Normal"/>
    <w:link w:val="Heading7Char"/>
    <w:unhideWhenUsed/>
    <w:qFormat/>
    <w:rsid w:val="006C59BB"/>
    <w:pPr>
      <w:numPr>
        <w:ilvl w:val="6"/>
        <w:numId w:val="1"/>
      </w:numPr>
      <w:spacing w:line="240" w:lineRule="exact"/>
      <w:ind w:left="2160"/>
      <w:outlineLvl w:val="6"/>
    </w:pPr>
    <w:rPr>
      <w:rFonts w:ascii="Century Gothic" w:hAnsi="Century Gothic"/>
      <w:color w:val="000000"/>
      <w:sz w:val="20"/>
    </w:rPr>
  </w:style>
  <w:style w:type="paragraph" w:styleId="Heading8">
    <w:name w:val="heading 8"/>
    <w:basedOn w:val="Normal"/>
    <w:next w:val="Normal"/>
    <w:link w:val="Heading8Char"/>
    <w:unhideWhenUsed/>
    <w:qFormat/>
    <w:rsid w:val="006C59BB"/>
    <w:pPr>
      <w:numPr>
        <w:ilvl w:val="7"/>
        <w:numId w:val="1"/>
      </w:numPr>
      <w:spacing w:after="240" w:line="240" w:lineRule="auto"/>
      <w:ind w:left="2160"/>
      <w:outlineLvl w:val="7"/>
    </w:pPr>
    <w:rPr>
      <w:rFonts w:ascii="Century Gothic" w:hAnsi="Century Gothic"/>
      <w:sz w:val="20"/>
      <w:szCs w:val="20"/>
    </w:rPr>
  </w:style>
  <w:style w:type="paragraph" w:styleId="Heading9">
    <w:name w:val="heading 9"/>
    <w:basedOn w:val="Normal"/>
    <w:next w:val="Normal"/>
    <w:link w:val="Heading9Char"/>
    <w:unhideWhenUsed/>
    <w:qFormat/>
    <w:rsid w:val="006C59BB"/>
    <w:pPr>
      <w:numPr>
        <w:ilvl w:val="8"/>
        <w:numId w:val="1"/>
      </w:numPr>
      <w:spacing w:after="240"/>
      <w:ind w:left="2880"/>
      <w:outlineLvl w:val="8"/>
    </w:pPr>
    <w:rPr>
      <w:rFonts w:ascii="Century Gothic" w:hAnsi="Century Gothic"/>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color w:val="000000"/>
      <w:szCs w:val="20"/>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style>
  <w:style w:type="paragraph" w:customStyle="1" w:styleId="yiv2870847166msonormal">
    <w:name w:val="yiv2870847166msonormal"/>
    <w:basedOn w:val="Normal"/>
    <w:rsid w:val="005616E2"/>
    <w:pPr>
      <w:spacing w:before="100" w:beforeAutospacing="1" w:after="100" w:afterAutospacing="1" w:line="240" w:lineRule="auto"/>
    </w:pPr>
  </w:style>
  <w:style w:type="paragraph" w:customStyle="1" w:styleId="yiv1040691110msonormal">
    <w:name w:val="yiv1040691110msonormal"/>
    <w:basedOn w:val="Normal"/>
    <w:rsid w:val="001B217A"/>
    <w:pPr>
      <w:spacing w:before="100" w:beforeAutospacing="1" w:after="100" w:afterAutospacing="1" w:line="240" w:lineRule="auto"/>
    </w:pPr>
  </w:style>
  <w:style w:type="paragraph" w:customStyle="1" w:styleId="yiv0608959857msonormal">
    <w:name w:val="yiv0608959857msonormal"/>
    <w:basedOn w:val="Normal"/>
    <w:rsid w:val="006E0DCF"/>
    <w:pPr>
      <w:spacing w:before="100" w:beforeAutospacing="1" w:after="100" w:afterAutospacing="1" w:line="240" w:lineRule="auto"/>
    </w:pPr>
  </w:style>
  <w:style w:type="paragraph" w:customStyle="1" w:styleId="yiv9495180507msonormal">
    <w:name w:val="yiv9495180507msonormal"/>
    <w:basedOn w:val="Normal"/>
    <w:rsid w:val="007B419B"/>
    <w:pPr>
      <w:spacing w:before="100" w:beforeAutospacing="1" w:after="100" w:afterAutospacing="1" w:line="240" w:lineRule="auto"/>
    </w:p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style>
  <w:style w:type="paragraph" w:customStyle="1" w:styleId="yiv1283225599msonormal">
    <w:name w:val="yiv1283225599msonormal"/>
    <w:basedOn w:val="Normal"/>
    <w:rsid w:val="003E15ED"/>
    <w:pPr>
      <w:spacing w:before="100" w:beforeAutospacing="1" w:after="100" w:afterAutospacing="1" w:line="240" w:lineRule="auto"/>
    </w:pPr>
  </w:style>
  <w:style w:type="paragraph" w:customStyle="1" w:styleId="yiv5051370095msonormal">
    <w:name w:val="yiv5051370095msonormal"/>
    <w:basedOn w:val="Normal"/>
    <w:rsid w:val="00E76A35"/>
    <w:pPr>
      <w:spacing w:before="100" w:beforeAutospacing="1" w:after="100" w:afterAutospacing="1" w:line="240" w:lineRule="auto"/>
    </w:p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rPr>
  </w:style>
  <w:style w:type="paragraph" w:customStyle="1" w:styleId="font8">
    <w:name w:val="font_8"/>
    <w:basedOn w:val="Normal"/>
    <w:rsid w:val="00A575AC"/>
    <w:pPr>
      <w:spacing w:before="100" w:beforeAutospacing="1" w:after="100" w:afterAutospacing="1" w:line="240" w:lineRule="auto"/>
    </w:p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Revision">
    <w:name w:val="Revision"/>
    <w:hidden/>
    <w:uiPriority w:val="99"/>
    <w:semiHidden/>
    <w:rsid w:val="00981086"/>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customStyle="1" w:styleId="DefinedTermPara">
    <w:name w:val="Defined Term Para"/>
    <w:basedOn w:val="Normal"/>
    <w:qFormat/>
    <w:rsid w:val="003820C5"/>
    <w:pPr>
      <w:numPr>
        <w:numId w:val="3"/>
      </w:numPr>
      <w:spacing w:after="120" w:line="300" w:lineRule="atLeast"/>
      <w:jc w:val="both"/>
    </w:pPr>
    <w:rPr>
      <w:rFonts w:ascii="Arial" w:eastAsia="Arial Unicode MS" w:hAnsi="Arial" w:cs="Arial"/>
      <w:color w:val="000000"/>
      <w:kern w:val="2"/>
      <w:szCs w:val="20"/>
      <w:lang w:eastAsia="en-US"/>
      <w14:ligatures w14:val="standardContextual"/>
    </w:rPr>
  </w:style>
  <w:style w:type="paragraph" w:customStyle="1" w:styleId="DefinedTermNumber">
    <w:name w:val="Defined Term Number"/>
    <w:basedOn w:val="DefinedTermPara"/>
    <w:qFormat/>
    <w:rsid w:val="003820C5"/>
    <w:pPr>
      <w:numPr>
        <w:ilvl w:val="1"/>
      </w:numPr>
    </w:pPr>
  </w:style>
  <w:style w:type="character" w:customStyle="1" w:styleId="DefTerm">
    <w:name w:val="DefTerm"/>
    <w:basedOn w:val="DefaultParagraphFont"/>
    <w:uiPriority w:val="1"/>
    <w:qFormat/>
    <w:rsid w:val="003820C5"/>
    <w:rPr>
      <w:b/>
      <w:b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are/Bw9eN/hgFhCYhKacPPGdIA==">CgMxLjA4AHIhMUZLWWxfaEJuM0o4Z2IzMmI0cnJvQjRYSGFpMXEzaWxX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2155</TotalTime>
  <Pages>6</Pages>
  <Words>1868</Words>
  <Characters>10651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164</cp:revision>
  <cp:lastPrinted>2025-09-27T10:20:00Z</cp:lastPrinted>
  <dcterms:created xsi:type="dcterms:W3CDTF">2025-09-27T09:36:00Z</dcterms:created>
  <dcterms:modified xsi:type="dcterms:W3CDTF">2025-10-25T10:16:00Z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ad05cef2-c76d-4c0c-8ba2-f8f39163e153</vt:lpwstr>
  </property>
</Properties>
</file>